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00D7D" w14:textId="6DA0305C" w:rsidR="008207BE" w:rsidRPr="008207BE" w:rsidRDefault="008207BE" w:rsidP="008207BE">
      <w:pPr>
        <w:jc w:val="center"/>
        <w:rPr>
          <w:sz w:val="96"/>
          <w:szCs w:val="96"/>
        </w:rPr>
      </w:pPr>
      <w:r w:rsidRPr="008207BE">
        <w:rPr>
          <w:sz w:val="96"/>
          <w:szCs w:val="96"/>
        </w:rPr>
        <w:t>Hulp bij geldzorgen</w:t>
      </w:r>
    </w:p>
    <w:p w14:paraId="2BFF24E6" w14:textId="763751E9" w:rsidR="008207BE" w:rsidRDefault="008207BE" w:rsidP="008207BE">
      <w:pPr>
        <w:rPr>
          <w:sz w:val="40"/>
          <w:szCs w:val="40"/>
        </w:rPr>
      </w:pPr>
    </w:p>
    <w:p w14:paraId="15FFC664" w14:textId="6161B72C" w:rsidR="008207BE" w:rsidRDefault="008207BE" w:rsidP="008207BE">
      <w:pPr>
        <w:jc w:val="center"/>
        <w:rPr>
          <w:sz w:val="40"/>
          <w:szCs w:val="40"/>
        </w:rPr>
      </w:pPr>
      <w:r>
        <w:rPr>
          <w:noProof/>
          <w:sz w:val="40"/>
          <w:szCs w:val="40"/>
          <w:lang w:eastAsia="nl-NL"/>
        </w:rPr>
        <w:drawing>
          <wp:inline distT="0" distB="0" distL="0" distR="0" wp14:anchorId="12B2FA0C" wp14:editId="40F83850">
            <wp:extent cx="2514600" cy="582783"/>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6705" cy="585588"/>
                    </a:xfrm>
                    <a:prstGeom prst="rect">
                      <a:avLst/>
                    </a:prstGeom>
                    <a:noFill/>
                    <a:ln>
                      <a:noFill/>
                    </a:ln>
                  </pic:spPr>
                </pic:pic>
              </a:graphicData>
            </a:graphic>
          </wp:inline>
        </w:drawing>
      </w:r>
    </w:p>
    <w:p w14:paraId="4B0CE1FA" w14:textId="0A8717E3" w:rsidR="008207BE" w:rsidRDefault="008207BE" w:rsidP="008207BE">
      <w:pPr>
        <w:jc w:val="center"/>
        <w:rPr>
          <w:sz w:val="40"/>
          <w:szCs w:val="40"/>
        </w:rPr>
      </w:pPr>
      <w:r>
        <w:rPr>
          <w:noProof/>
          <w:lang w:eastAsia="nl-NL"/>
        </w:rPr>
        <w:drawing>
          <wp:inline distT="0" distB="0" distL="0" distR="0" wp14:anchorId="36E8D97F" wp14:editId="47F6EE0B">
            <wp:extent cx="3133725" cy="1410383"/>
            <wp:effectExtent l="0" t="0" r="0" b="0"/>
            <wp:docPr id="2" name="Afbeelding 2" descr="SchuldHulpMaatje | Warmlo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uldHulpMaatje | Warmloper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51699" cy="1418472"/>
                    </a:xfrm>
                    <a:prstGeom prst="rect">
                      <a:avLst/>
                    </a:prstGeom>
                    <a:noFill/>
                    <a:ln>
                      <a:noFill/>
                    </a:ln>
                  </pic:spPr>
                </pic:pic>
              </a:graphicData>
            </a:graphic>
          </wp:inline>
        </w:drawing>
      </w:r>
    </w:p>
    <w:p w14:paraId="7BAC10C4" w14:textId="4DA7D447" w:rsidR="008207BE" w:rsidRDefault="008207BE" w:rsidP="008207BE">
      <w:pPr>
        <w:jc w:val="center"/>
        <w:rPr>
          <w:sz w:val="40"/>
          <w:szCs w:val="40"/>
        </w:rPr>
      </w:pPr>
      <w:r>
        <w:rPr>
          <w:noProof/>
          <w:lang w:eastAsia="nl-NL"/>
        </w:rPr>
        <w:drawing>
          <wp:inline distT="0" distB="0" distL="0" distR="0" wp14:anchorId="32F9A929" wp14:editId="093901DC">
            <wp:extent cx="2085975" cy="1179029"/>
            <wp:effectExtent l="0" t="0" r="0" b="2540"/>
            <wp:docPr id="3" name="Afbeelding 3" descr="SaldoPlus | Inkomensbeheer + bewindvoering | Financieel voor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ldoPlus | Inkomensbeheer + bewindvoering | Financieel vooru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0618" cy="1181653"/>
                    </a:xfrm>
                    <a:prstGeom prst="rect">
                      <a:avLst/>
                    </a:prstGeom>
                    <a:noFill/>
                    <a:ln>
                      <a:noFill/>
                    </a:ln>
                  </pic:spPr>
                </pic:pic>
              </a:graphicData>
            </a:graphic>
          </wp:inline>
        </w:drawing>
      </w:r>
    </w:p>
    <w:p w14:paraId="3A878B86" w14:textId="0E4F3E89" w:rsidR="008207BE" w:rsidRDefault="008207BE" w:rsidP="008207BE">
      <w:pPr>
        <w:jc w:val="center"/>
        <w:rPr>
          <w:sz w:val="40"/>
          <w:szCs w:val="40"/>
        </w:rPr>
      </w:pPr>
    </w:p>
    <w:p w14:paraId="2BA91B80" w14:textId="31CD464E" w:rsidR="008207BE" w:rsidRDefault="00066F8B" w:rsidP="008207BE">
      <w:pPr>
        <w:jc w:val="center"/>
        <w:rPr>
          <w:sz w:val="40"/>
          <w:szCs w:val="40"/>
        </w:rPr>
      </w:pPr>
      <w:r>
        <w:rPr>
          <w:noProof/>
          <w:lang w:eastAsia="nl-NL"/>
        </w:rPr>
        <w:drawing>
          <wp:inline distT="0" distB="0" distL="0" distR="0" wp14:anchorId="5882382C" wp14:editId="4528302F">
            <wp:extent cx="3314700" cy="847725"/>
            <wp:effectExtent l="0" t="0" r="0"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314700" cy="847725"/>
                    </a:xfrm>
                    <a:prstGeom prst="rect">
                      <a:avLst/>
                    </a:prstGeom>
                    <a:noFill/>
                    <a:ln>
                      <a:noFill/>
                    </a:ln>
                  </pic:spPr>
                </pic:pic>
              </a:graphicData>
            </a:graphic>
          </wp:inline>
        </w:drawing>
      </w:r>
    </w:p>
    <w:p w14:paraId="7C4AEB14" w14:textId="77777777" w:rsidR="004D2AA7" w:rsidRDefault="008207BE" w:rsidP="004D2AA7">
      <w:pPr>
        <w:jc w:val="center"/>
        <w:rPr>
          <w:sz w:val="40"/>
          <w:szCs w:val="40"/>
        </w:rPr>
      </w:pPr>
      <w:r>
        <w:rPr>
          <w:noProof/>
          <w:lang w:eastAsia="nl-NL"/>
        </w:rPr>
        <w:drawing>
          <wp:inline distT="0" distB="0" distL="0" distR="0" wp14:anchorId="0A6CAF25" wp14:editId="1763DAD8">
            <wp:extent cx="2847975" cy="1600200"/>
            <wp:effectExtent l="0" t="0" r="9525" b="0"/>
            <wp:docPr id="5" name="Afbeelding 5" descr="Banen bij Gemeente Hel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en bij Gemeente Helmo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inline>
        </w:drawing>
      </w:r>
    </w:p>
    <w:p w14:paraId="0AA9D850" w14:textId="77777777" w:rsidR="004D2AA7" w:rsidRDefault="004D2AA7" w:rsidP="004D2AA7">
      <w:pPr>
        <w:jc w:val="center"/>
        <w:rPr>
          <w:sz w:val="40"/>
          <w:szCs w:val="40"/>
        </w:rPr>
      </w:pPr>
    </w:p>
    <w:p w14:paraId="6AD9C4C2" w14:textId="77777777" w:rsidR="00CE5EB5" w:rsidRDefault="00CE5EB5" w:rsidP="00CE5EB5">
      <w:pPr>
        <w:rPr>
          <w:b/>
          <w:bCs/>
          <w:sz w:val="28"/>
          <w:szCs w:val="28"/>
        </w:rPr>
      </w:pPr>
    </w:p>
    <w:p w14:paraId="015BA343" w14:textId="0FA29278" w:rsidR="008207BE" w:rsidRPr="004D2AA7" w:rsidRDefault="008207BE" w:rsidP="00CE5EB5">
      <w:pPr>
        <w:rPr>
          <w:sz w:val="40"/>
          <w:szCs w:val="40"/>
        </w:rPr>
      </w:pPr>
      <w:r w:rsidRPr="007C47F3">
        <w:rPr>
          <w:b/>
          <w:bCs/>
          <w:sz w:val="28"/>
          <w:szCs w:val="28"/>
        </w:rPr>
        <w:lastRenderedPageBreak/>
        <w:t xml:space="preserve">Kader </w:t>
      </w:r>
      <w:r>
        <w:rPr>
          <w:b/>
          <w:bCs/>
          <w:sz w:val="28"/>
          <w:szCs w:val="28"/>
        </w:rPr>
        <w:t xml:space="preserve">voor </w:t>
      </w:r>
      <w:r w:rsidRPr="007C47F3">
        <w:rPr>
          <w:b/>
          <w:bCs/>
          <w:sz w:val="28"/>
          <w:szCs w:val="28"/>
        </w:rPr>
        <w:t xml:space="preserve">hulp bij geldzorgen </w:t>
      </w:r>
      <w:r>
        <w:rPr>
          <w:b/>
          <w:bCs/>
          <w:sz w:val="28"/>
          <w:szCs w:val="28"/>
        </w:rPr>
        <w:t xml:space="preserve">in </w:t>
      </w:r>
      <w:r w:rsidRPr="007C47F3">
        <w:rPr>
          <w:b/>
          <w:bCs/>
          <w:sz w:val="28"/>
          <w:szCs w:val="28"/>
        </w:rPr>
        <w:t xml:space="preserve">Helmond </w:t>
      </w:r>
    </w:p>
    <w:p w14:paraId="33930227" w14:textId="77777777" w:rsidR="008207BE" w:rsidRPr="00FA4016" w:rsidRDefault="008207BE" w:rsidP="008207BE">
      <w:pPr>
        <w:pStyle w:val="Geenafstand"/>
        <w:rPr>
          <w:i/>
          <w:iCs/>
        </w:rPr>
      </w:pPr>
      <w:r w:rsidRPr="00FA4016">
        <w:rPr>
          <w:i/>
          <w:iCs/>
        </w:rPr>
        <w:t>Inleiding</w:t>
      </w:r>
    </w:p>
    <w:p w14:paraId="29C67095" w14:textId="0A15D6E2" w:rsidR="008207BE" w:rsidRDefault="008207BE" w:rsidP="008207BE">
      <w:pPr>
        <w:pStyle w:val="Geenafstand"/>
      </w:pPr>
      <w:r>
        <w:t xml:space="preserve">Het </w:t>
      </w:r>
      <w:r w:rsidR="00BE5021">
        <w:t>Maatjescafé</w:t>
      </w:r>
      <w:r>
        <w:t xml:space="preserve"> is in 2020 gestart vanuit de conferentie “</w:t>
      </w:r>
      <w:r w:rsidR="00BE5021">
        <w:t>R</w:t>
      </w:r>
      <w:r>
        <w:t xml:space="preserve">uimte om te leven”. </w:t>
      </w:r>
      <w:r w:rsidR="004F61BC">
        <w:t xml:space="preserve">Het doel was om medewerkers van verschillende organisaties, die zich inzetten voor inwoners met geldzorgen, met elkaar in contact te brengen. Op die manier creëren we verbinding en kunnen we van elkaar leren. </w:t>
      </w:r>
      <w:r>
        <w:t>Dit laatste werd bereikt door middel van onder andere he</w:t>
      </w:r>
      <w:r w:rsidR="004F61BC">
        <w:t xml:space="preserve">t bespreken van casuïstiek. De </w:t>
      </w:r>
      <w:r>
        <w:t>bijeenkomsten vonden eens per kwartaal plaats</w:t>
      </w:r>
      <w:r w:rsidR="004F61BC">
        <w:t xml:space="preserve"> en zijn vanwege de corona in kleinere vorm gestart dan </w:t>
      </w:r>
      <w:r w:rsidR="00BE5021">
        <w:t>aanvan</w:t>
      </w:r>
      <w:r w:rsidR="004F61BC">
        <w:t>kelijk de bedoeling was</w:t>
      </w:r>
      <w:r>
        <w:t xml:space="preserve">. </w:t>
      </w:r>
    </w:p>
    <w:p w14:paraId="3CD9BE03" w14:textId="74FFC7F7" w:rsidR="008207BE" w:rsidRDefault="004F61BC" w:rsidP="008207BE">
      <w:r>
        <w:br/>
        <w:t xml:space="preserve">Tijdens het </w:t>
      </w:r>
      <w:r w:rsidR="00BE5021">
        <w:t>M</w:t>
      </w:r>
      <w:r>
        <w:t>aatjescafé</w:t>
      </w:r>
      <w:r w:rsidR="008207BE">
        <w:t xml:space="preserve"> ontstond hierdoor meer kennis en inzicht in elkaars werkwijze. Niet alleen de verschillen werden zichtbaar</w:t>
      </w:r>
      <w:r>
        <w:t xml:space="preserve"> maar ook de overeenkomsten en de mogelijkheden die er binnen Helmond zijn om mensen te ondersteunen met geldzorgen</w:t>
      </w:r>
      <w:r w:rsidR="008207BE">
        <w:t xml:space="preserve">. Er ontstond een andere behoefte, namelijk </w:t>
      </w:r>
      <w:r>
        <w:t>het werken aan een gezamenlijk kader wat in de praktijk gebruikt kan worden</w:t>
      </w:r>
      <w:r w:rsidR="008207BE">
        <w:t xml:space="preserve">. Het doel </w:t>
      </w:r>
      <w:r>
        <w:t>is</w:t>
      </w:r>
      <w:r w:rsidR="008207BE">
        <w:t xml:space="preserve"> ervoor </w:t>
      </w:r>
      <w:r w:rsidR="00BE5021">
        <w:t xml:space="preserve">te </w:t>
      </w:r>
      <w:r w:rsidR="008207BE">
        <w:t xml:space="preserve">zorgen dat de hulpvraag beter en directer bij de juiste instantie terecht </w:t>
      </w:r>
      <w:r w:rsidR="00F6014B">
        <w:t>komt</w:t>
      </w:r>
      <w:r w:rsidR="00BE5021">
        <w:t>,</w:t>
      </w:r>
      <w:r>
        <w:t xml:space="preserve"> </w:t>
      </w:r>
      <w:r w:rsidR="00F6014B">
        <w:t xml:space="preserve">zodat </w:t>
      </w:r>
      <w:r>
        <w:t>de hulpvraag</w:t>
      </w:r>
      <w:r w:rsidR="00F6014B">
        <w:t xml:space="preserve"> van de inwoner kan worden opgelost</w:t>
      </w:r>
      <w:r w:rsidR="008207BE">
        <w:t>.</w:t>
      </w:r>
      <w:r>
        <w:t xml:space="preserve"> </w:t>
      </w:r>
      <w:r w:rsidR="008207BE">
        <w:t xml:space="preserve">  </w:t>
      </w:r>
    </w:p>
    <w:p w14:paraId="085B4BED" w14:textId="77777777" w:rsidR="008207BE" w:rsidRPr="00FA4016" w:rsidRDefault="008207BE" w:rsidP="008207BE">
      <w:pPr>
        <w:pStyle w:val="Geenafstand"/>
        <w:rPr>
          <w:i/>
          <w:iCs/>
        </w:rPr>
      </w:pPr>
      <w:r w:rsidRPr="00FA4016">
        <w:rPr>
          <w:i/>
          <w:iCs/>
        </w:rPr>
        <w:t>Hoe werkt het?</w:t>
      </w:r>
    </w:p>
    <w:p w14:paraId="65CBC02E" w14:textId="165736C2" w:rsidR="00C95D6F" w:rsidRDefault="00C95D6F" w:rsidP="00C95D6F">
      <w:pPr>
        <w:pStyle w:val="Geenafstand"/>
      </w:pPr>
      <w:r>
        <w:t xml:space="preserve">Door het hanteren van </w:t>
      </w:r>
      <w:r w:rsidR="00BE5021">
        <w:t>een</w:t>
      </w:r>
      <w:r>
        <w:t xml:space="preserve"> checklist </w:t>
      </w:r>
      <w:r w:rsidR="00BE5021">
        <w:t xml:space="preserve">met </w:t>
      </w:r>
      <w:r>
        <w:t>intakevrage</w:t>
      </w:r>
      <w:r w:rsidR="00BE5021">
        <w:t>n</w:t>
      </w:r>
      <w:r>
        <w:t xml:space="preserve"> en daarna het doorlopen van het stroomschema, wordt de hulpvraag en de situatie van de hulpvrager verduidelijkt</w:t>
      </w:r>
      <w:r w:rsidR="00E864C3">
        <w:t xml:space="preserve">. Zo wordt beoordeeld of deze hulpvraag </w:t>
      </w:r>
      <w:r>
        <w:t xml:space="preserve">door de eigen organisatie </w:t>
      </w:r>
      <w:r w:rsidR="00E864C3">
        <w:t xml:space="preserve">wordt opgepakt </w:t>
      </w:r>
      <w:r>
        <w:t xml:space="preserve">of </w:t>
      </w:r>
      <w:r w:rsidR="00E864C3">
        <w:t xml:space="preserve">doorgezet wordt </w:t>
      </w:r>
      <w:r>
        <w:t xml:space="preserve">naar een andere organisatie. Voor de doorverwijzing zijn de contactgegevens en de contactpersonen van de deelnemende organisaties opgenomen in </w:t>
      </w:r>
      <w:r w:rsidR="00E864C3">
        <w:t xml:space="preserve">dit </w:t>
      </w:r>
      <w:r>
        <w:t xml:space="preserve">kader. </w:t>
      </w:r>
    </w:p>
    <w:p w14:paraId="109B4308" w14:textId="77777777" w:rsidR="008207BE" w:rsidRDefault="008207BE" w:rsidP="008207BE">
      <w:pPr>
        <w:pStyle w:val="Geenafstand"/>
      </w:pPr>
    </w:p>
    <w:p w14:paraId="2F674A59" w14:textId="77777777" w:rsidR="008207BE" w:rsidRPr="00FA4016" w:rsidRDefault="008207BE" w:rsidP="008207BE">
      <w:pPr>
        <w:pStyle w:val="Geenafstand"/>
        <w:rPr>
          <w:i/>
          <w:iCs/>
        </w:rPr>
      </w:pPr>
      <w:r w:rsidRPr="00FA4016">
        <w:rPr>
          <w:i/>
          <w:iCs/>
        </w:rPr>
        <w:t>Wat is er nog nodig?</w:t>
      </w:r>
    </w:p>
    <w:p w14:paraId="289BF3E7" w14:textId="77777777" w:rsidR="008207BE" w:rsidRDefault="008207BE" w:rsidP="008207BE">
      <w:pPr>
        <w:pStyle w:val="Geenafstand"/>
      </w:pPr>
      <w:r>
        <w:t xml:space="preserve">Het kader kan alleen werken, als alle deelnemende instanties zich aan het kader committeren en ernaar handelen. Dit vergt gewenning en tijd om het in de organisaties te laten landen. Hier is zeker ruimte voor. Gewoontes en werkwijzen moeten soms worden aangepast. Op basis van praktijkervaringen, zal het kader worden geëvalueerd en uiteraard waar nodig worden bijgesteld. </w:t>
      </w:r>
    </w:p>
    <w:p w14:paraId="01E8A7E8" w14:textId="77777777" w:rsidR="008207BE" w:rsidRDefault="008207BE" w:rsidP="008207BE">
      <w:pPr>
        <w:pStyle w:val="Geenafstand"/>
      </w:pPr>
    </w:p>
    <w:p w14:paraId="557E3198" w14:textId="77777777" w:rsidR="008207BE" w:rsidRPr="00D91A0A" w:rsidRDefault="008207BE" w:rsidP="008207BE">
      <w:pPr>
        <w:pStyle w:val="Geenafstand"/>
        <w:rPr>
          <w:i/>
          <w:iCs/>
        </w:rPr>
      </w:pPr>
      <w:r w:rsidRPr="00D91A0A">
        <w:rPr>
          <w:i/>
          <w:iCs/>
        </w:rPr>
        <w:t>Ter afsluiting</w:t>
      </w:r>
    </w:p>
    <w:p w14:paraId="6541648B" w14:textId="77777777" w:rsidR="008207BE" w:rsidRDefault="008207BE" w:rsidP="008207BE">
      <w:pPr>
        <w:pStyle w:val="Geenafstand"/>
      </w:pPr>
      <w:r w:rsidRPr="00D91A0A">
        <w:t>Wij we</w:t>
      </w:r>
      <w:r>
        <w:t>ns</w:t>
      </w:r>
      <w:r w:rsidRPr="00D91A0A">
        <w:t xml:space="preserve">en de deelnemers veel succes en </w:t>
      </w:r>
      <w:r>
        <w:t xml:space="preserve">vooral </w:t>
      </w:r>
      <w:r w:rsidRPr="00D91A0A">
        <w:t>werkplezier</w:t>
      </w:r>
      <w:r>
        <w:t xml:space="preserve">! </w:t>
      </w:r>
    </w:p>
    <w:p w14:paraId="18BB0E8D" w14:textId="77777777" w:rsidR="008207BE" w:rsidRDefault="008207BE" w:rsidP="008207BE">
      <w:pPr>
        <w:pStyle w:val="Geenafstand"/>
      </w:pPr>
    </w:p>
    <w:p w14:paraId="6449A775" w14:textId="12E8D3C9" w:rsidR="00F57832" w:rsidRDefault="00F57832" w:rsidP="00F57832">
      <w:pPr>
        <w:pStyle w:val="Geenafstand"/>
      </w:pPr>
      <w:r>
        <w:t>Lev</w:t>
      </w:r>
      <w:r w:rsidR="002C1E5D">
        <w:t xml:space="preserve"> </w:t>
      </w:r>
      <w:r>
        <w:t>groep</w:t>
      </w:r>
    </w:p>
    <w:p w14:paraId="63FA9102" w14:textId="51E8ECCE" w:rsidR="00F57832" w:rsidRDefault="00F57832" w:rsidP="00F57832">
      <w:pPr>
        <w:pStyle w:val="Geenafstand"/>
      </w:pPr>
      <w:r>
        <w:t>Schuldhulpmaatje</w:t>
      </w:r>
    </w:p>
    <w:p w14:paraId="534D4D4F" w14:textId="77777777" w:rsidR="00F57832" w:rsidRDefault="00F57832" w:rsidP="00F57832">
      <w:pPr>
        <w:pStyle w:val="Geenafstand"/>
      </w:pPr>
      <w:r>
        <w:t xml:space="preserve">Saldo Plus </w:t>
      </w:r>
    </w:p>
    <w:p w14:paraId="7A208854" w14:textId="4F0CC4ED" w:rsidR="008207BE" w:rsidRDefault="00E864C3" w:rsidP="008207BE">
      <w:pPr>
        <w:pStyle w:val="Geenafstand"/>
      </w:pPr>
      <w:r>
        <w:t xml:space="preserve">Humanitas </w:t>
      </w:r>
      <w:r w:rsidR="008207BE">
        <w:t>Administratie</w:t>
      </w:r>
      <w:r>
        <w:t>M</w:t>
      </w:r>
      <w:r w:rsidR="008207BE">
        <w:t>aatje</w:t>
      </w:r>
    </w:p>
    <w:p w14:paraId="56A5823A" w14:textId="77777777" w:rsidR="00F57832" w:rsidRDefault="00F57832" w:rsidP="00F57832">
      <w:pPr>
        <w:pStyle w:val="Geenafstand"/>
      </w:pPr>
      <w:r>
        <w:t>Gemeente Helmond</w:t>
      </w:r>
    </w:p>
    <w:p w14:paraId="6FFCF73B" w14:textId="77777777" w:rsidR="00F57832" w:rsidRDefault="00F57832" w:rsidP="008207BE">
      <w:pPr>
        <w:pStyle w:val="Geenafstand"/>
      </w:pPr>
    </w:p>
    <w:p w14:paraId="4D1AF221" w14:textId="319D5A4F" w:rsidR="008207BE" w:rsidRDefault="008207BE" w:rsidP="008207BE">
      <w:pPr>
        <w:pStyle w:val="Geenafstand"/>
      </w:pPr>
    </w:p>
    <w:p w14:paraId="1329C596" w14:textId="77777777" w:rsidR="008207BE" w:rsidRDefault="008207BE" w:rsidP="008207BE">
      <w:pPr>
        <w:pStyle w:val="Geenafstand"/>
      </w:pPr>
    </w:p>
    <w:p w14:paraId="1183CE68" w14:textId="0892330B" w:rsidR="008207BE" w:rsidRDefault="008207BE" w:rsidP="008207BE">
      <w:pPr>
        <w:pStyle w:val="Geenafstand"/>
      </w:pPr>
    </w:p>
    <w:p w14:paraId="6BBCD681" w14:textId="467E04D4" w:rsidR="008207BE" w:rsidRDefault="008207BE" w:rsidP="008207BE">
      <w:pPr>
        <w:pStyle w:val="Geenafstand"/>
      </w:pPr>
    </w:p>
    <w:p w14:paraId="6B8C1D7E" w14:textId="79545ADD" w:rsidR="008207BE" w:rsidRDefault="008207BE" w:rsidP="008207BE">
      <w:pPr>
        <w:pStyle w:val="Geenafstand"/>
      </w:pPr>
    </w:p>
    <w:p w14:paraId="342EC64C" w14:textId="017A2EC0" w:rsidR="008207BE" w:rsidRDefault="008207BE" w:rsidP="008207BE">
      <w:pPr>
        <w:pStyle w:val="Geenafstand"/>
      </w:pPr>
    </w:p>
    <w:p w14:paraId="476026C2" w14:textId="4EBBC45B" w:rsidR="008207BE" w:rsidRDefault="008207BE" w:rsidP="008207BE">
      <w:pPr>
        <w:pStyle w:val="Geenafstand"/>
      </w:pPr>
    </w:p>
    <w:p w14:paraId="1468C13C" w14:textId="11C9DD09" w:rsidR="008207BE" w:rsidRDefault="008207BE" w:rsidP="008207BE">
      <w:pPr>
        <w:pStyle w:val="Geenafstand"/>
      </w:pPr>
    </w:p>
    <w:p w14:paraId="08316BA1" w14:textId="6AFAAC4B" w:rsidR="008207BE" w:rsidRDefault="008207BE" w:rsidP="008207BE">
      <w:pPr>
        <w:pStyle w:val="Geenafstand"/>
      </w:pPr>
    </w:p>
    <w:p w14:paraId="2DB0AAEA" w14:textId="6D999B9C" w:rsidR="008207BE" w:rsidRDefault="008207BE" w:rsidP="008207BE">
      <w:pPr>
        <w:pStyle w:val="Geenafstand"/>
      </w:pPr>
    </w:p>
    <w:p w14:paraId="38F3B040" w14:textId="77BD5566" w:rsidR="008207BE" w:rsidRDefault="008207BE" w:rsidP="008207BE">
      <w:pPr>
        <w:pStyle w:val="Geenafstand"/>
      </w:pPr>
    </w:p>
    <w:p w14:paraId="2B1FC32A" w14:textId="77777777" w:rsidR="007F7138" w:rsidRDefault="007F7138" w:rsidP="008207BE">
      <w:pPr>
        <w:pStyle w:val="Geenafstand"/>
      </w:pPr>
    </w:p>
    <w:p w14:paraId="58178860" w14:textId="53D19A78" w:rsidR="008207BE" w:rsidRDefault="008207BE" w:rsidP="008207BE">
      <w:pPr>
        <w:pStyle w:val="Geenafstand"/>
        <w:rPr>
          <w:b/>
          <w:bCs/>
          <w:sz w:val="28"/>
          <w:szCs w:val="28"/>
        </w:rPr>
      </w:pPr>
      <w:r>
        <w:rPr>
          <w:b/>
          <w:bCs/>
          <w:sz w:val="28"/>
          <w:szCs w:val="28"/>
        </w:rPr>
        <w:lastRenderedPageBreak/>
        <w:t xml:space="preserve">Checklist </w:t>
      </w:r>
      <w:r w:rsidR="00965DC9">
        <w:rPr>
          <w:b/>
          <w:bCs/>
          <w:sz w:val="28"/>
          <w:szCs w:val="28"/>
        </w:rPr>
        <w:t>gesprek met inwoner</w:t>
      </w:r>
    </w:p>
    <w:p w14:paraId="74DB9E6E" w14:textId="2859C5EB" w:rsidR="004D2AA7" w:rsidRDefault="004D2AA7" w:rsidP="008207BE">
      <w:pPr>
        <w:pStyle w:val="Geenafstand"/>
        <w:rPr>
          <w:b/>
          <w:bCs/>
          <w:sz w:val="28"/>
          <w:szCs w:val="28"/>
        </w:rPr>
      </w:pPr>
    </w:p>
    <w:p w14:paraId="3745CE27" w14:textId="77777777" w:rsidR="007F7138" w:rsidRDefault="007F7138" w:rsidP="007F7138">
      <w:pPr>
        <w:rPr>
          <w:b/>
          <w:bCs/>
        </w:rPr>
      </w:pPr>
      <w:r>
        <w:rPr>
          <w:b/>
          <w:bCs/>
        </w:rPr>
        <w:t>Algemeen</w:t>
      </w:r>
    </w:p>
    <w:p w14:paraId="0C028636" w14:textId="77777777" w:rsidR="007F7138" w:rsidRPr="0046745B" w:rsidRDefault="007F7138" w:rsidP="007F7138">
      <w:pPr>
        <w:pStyle w:val="Lijstalinea"/>
        <w:numPr>
          <w:ilvl w:val="0"/>
          <w:numId w:val="1"/>
        </w:numPr>
        <w:rPr>
          <w:b/>
          <w:bCs/>
        </w:rPr>
      </w:pPr>
      <w:r>
        <w:t>Wie zit er voor je?</w:t>
      </w:r>
      <w:r>
        <w:br/>
      </w:r>
    </w:p>
    <w:p w14:paraId="57E38980" w14:textId="77777777" w:rsidR="007F7138" w:rsidRPr="0046745B" w:rsidRDefault="007F7138" w:rsidP="007F7138">
      <w:pPr>
        <w:pStyle w:val="Lijstalinea"/>
        <w:numPr>
          <w:ilvl w:val="0"/>
          <w:numId w:val="1"/>
        </w:numPr>
        <w:rPr>
          <w:b/>
          <w:bCs/>
        </w:rPr>
      </w:pPr>
      <w:r>
        <w:t>Wat is er aan de hand ? (situatie)</w:t>
      </w:r>
      <w:r>
        <w:br/>
      </w:r>
    </w:p>
    <w:p w14:paraId="4F1EE311" w14:textId="77777777" w:rsidR="007F7138" w:rsidRPr="0046745B" w:rsidRDefault="007F7138" w:rsidP="007F7138">
      <w:pPr>
        <w:pStyle w:val="Lijstalinea"/>
        <w:numPr>
          <w:ilvl w:val="0"/>
          <w:numId w:val="1"/>
        </w:numPr>
        <w:rPr>
          <w:b/>
          <w:bCs/>
        </w:rPr>
      </w:pPr>
      <w:r>
        <w:t>Hoe is deze situatie ontstaan?</w:t>
      </w:r>
      <w:r>
        <w:br/>
      </w:r>
    </w:p>
    <w:p w14:paraId="6EF9EEC5" w14:textId="77777777" w:rsidR="007F7138" w:rsidRPr="0046745B" w:rsidRDefault="007F7138" w:rsidP="007F7138">
      <w:pPr>
        <w:pStyle w:val="Lijstalinea"/>
        <w:numPr>
          <w:ilvl w:val="0"/>
          <w:numId w:val="1"/>
        </w:numPr>
        <w:rPr>
          <w:b/>
          <w:bCs/>
        </w:rPr>
      </w:pPr>
      <w:r>
        <w:t>Hoe ziet het hulpverleningsverleden er uit en is er op dit moment actieve hulpverlening?</w:t>
      </w:r>
      <w:r>
        <w:br/>
      </w:r>
    </w:p>
    <w:p w14:paraId="0549F57B" w14:textId="77777777" w:rsidR="007F7138" w:rsidRPr="0046745B" w:rsidRDefault="007F7138" w:rsidP="007F7138">
      <w:pPr>
        <w:pStyle w:val="Lijstalinea"/>
        <w:numPr>
          <w:ilvl w:val="0"/>
          <w:numId w:val="1"/>
        </w:numPr>
        <w:rPr>
          <w:b/>
          <w:bCs/>
        </w:rPr>
      </w:pPr>
      <w:r>
        <w:t>Wat is de financiële situatie?</w:t>
      </w:r>
      <w:r>
        <w:br/>
      </w:r>
    </w:p>
    <w:p w14:paraId="015B112E" w14:textId="77777777" w:rsidR="007F7138" w:rsidRPr="00F6014B" w:rsidRDefault="007F7138" w:rsidP="007F7138">
      <w:pPr>
        <w:pStyle w:val="Lijstalinea"/>
        <w:numPr>
          <w:ilvl w:val="0"/>
          <w:numId w:val="1"/>
        </w:numPr>
        <w:rPr>
          <w:b/>
          <w:bCs/>
        </w:rPr>
      </w:pPr>
      <w:r>
        <w:t>Kort bespreken van de andere leefdomeinen buiten financiën (werk en daginvulling, vrije tijd, samenleven, gezondheid, wonen,  ontwikkeling en veiligheid / geborgenheid)</w:t>
      </w:r>
      <w:r>
        <w:br/>
      </w:r>
    </w:p>
    <w:p w14:paraId="1DAECC9B" w14:textId="77777777" w:rsidR="007F7138" w:rsidRPr="00F6014B" w:rsidRDefault="007F7138" w:rsidP="007F7138">
      <w:pPr>
        <w:pStyle w:val="Lijstalinea"/>
        <w:numPr>
          <w:ilvl w:val="0"/>
          <w:numId w:val="1"/>
        </w:numPr>
        <w:rPr>
          <w:b/>
          <w:bCs/>
        </w:rPr>
      </w:pPr>
      <w:r>
        <w:t>Wat is het doel van de inwoner / wat moet er bereikt worden? (hulpvraag formuleren)</w:t>
      </w:r>
      <w:r>
        <w:br/>
      </w:r>
    </w:p>
    <w:p w14:paraId="55EC274E" w14:textId="77777777" w:rsidR="007F7138" w:rsidRPr="00386CDF" w:rsidRDefault="007F7138" w:rsidP="007F7138">
      <w:pPr>
        <w:pStyle w:val="Lijstalinea"/>
        <w:numPr>
          <w:ilvl w:val="0"/>
          <w:numId w:val="1"/>
        </w:numPr>
        <w:rPr>
          <w:b/>
          <w:bCs/>
        </w:rPr>
      </w:pPr>
      <w:r>
        <w:t>Stem de verwachtingen af met de inwoner</w:t>
      </w:r>
    </w:p>
    <w:p w14:paraId="5FACCE3D" w14:textId="77777777" w:rsidR="007F7138" w:rsidRPr="00386CDF" w:rsidRDefault="007F7138" w:rsidP="007F7138">
      <w:pPr>
        <w:rPr>
          <w:b/>
          <w:bCs/>
        </w:rPr>
      </w:pPr>
    </w:p>
    <w:p w14:paraId="0370D5BA" w14:textId="77777777" w:rsidR="007F7138" w:rsidRDefault="007F7138" w:rsidP="007F7138">
      <w:pPr>
        <w:rPr>
          <w:b/>
          <w:bCs/>
        </w:rPr>
      </w:pPr>
      <w:r>
        <w:rPr>
          <w:b/>
          <w:bCs/>
        </w:rPr>
        <w:t>Kern</w:t>
      </w:r>
    </w:p>
    <w:p w14:paraId="1AC3F2B3" w14:textId="77777777" w:rsidR="007F7138" w:rsidRPr="00525A23" w:rsidRDefault="007F7138" w:rsidP="007F7138">
      <w:pPr>
        <w:pStyle w:val="Lijstalinea"/>
        <w:numPr>
          <w:ilvl w:val="0"/>
          <w:numId w:val="1"/>
        </w:numPr>
        <w:rPr>
          <w:b/>
          <w:bCs/>
        </w:rPr>
      </w:pPr>
      <w:r>
        <w:t xml:space="preserve">Is de persoon bij mij op de juiste plek voor het beantwoorden van de hulpvraag? </w:t>
      </w:r>
      <w:r>
        <w:br/>
      </w:r>
    </w:p>
    <w:p w14:paraId="6A42845B" w14:textId="77777777" w:rsidR="007F7138" w:rsidRPr="00525A23" w:rsidRDefault="007F7138" w:rsidP="007F7138">
      <w:pPr>
        <w:pStyle w:val="Lijstalinea"/>
        <w:numPr>
          <w:ilvl w:val="0"/>
          <w:numId w:val="1"/>
        </w:numPr>
        <w:rPr>
          <w:b/>
          <w:bCs/>
        </w:rPr>
      </w:pPr>
      <w:r>
        <w:t>Zo ja, kan ik dit zelf of is er samenwerking nodig met partners?</w:t>
      </w:r>
      <w:r>
        <w:br/>
      </w:r>
    </w:p>
    <w:p w14:paraId="14DC9444" w14:textId="77777777" w:rsidR="007F7138" w:rsidRPr="00525A23" w:rsidRDefault="007F7138" w:rsidP="007F7138">
      <w:pPr>
        <w:pStyle w:val="Lijstalinea"/>
        <w:numPr>
          <w:ilvl w:val="0"/>
          <w:numId w:val="1"/>
        </w:numPr>
        <w:rPr>
          <w:b/>
          <w:bCs/>
        </w:rPr>
      </w:pPr>
      <w:r>
        <w:t>Zo nee, welke persoon / organisatie kan de hulpvraag wel beantwoorden?</w:t>
      </w:r>
      <w:r>
        <w:br/>
      </w:r>
    </w:p>
    <w:p w14:paraId="6D30BC2F" w14:textId="77777777" w:rsidR="007F7138" w:rsidRPr="00525A23" w:rsidRDefault="007F7138" w:rsidP="007F7138">
      <w:pPr>
        <w:pStyle w:val="Lijstalinea"/>
        <w:numPr>
          <w:ilvl w:val="0"/>
          <w:numId w:val="1"/>
        </w:numPr>
        <w:rPr>
          <w:b/>
          <w:bCs/>
        </w:rPr>
      </w:pPr>
      <w:r>
        <w:t>Probleemhantering (hoe kan het opgelost worden)</w:t>
      </w:r>
      <w:r>
        <w:br/>
      </w:r>
    </w:p>
    <w:p w14:paraId="01B03BDB" w14:textId="77777777" w:rsidR="007F7138" w:rsidRPr="00386CDF" w:rsidRDefault="007F7138" w:rsidP="007F7138">
      <w:pPr>
        <w:pStyle w:val="Lijstalinea"/>
        <w:numPr>
          <w:ilvl w:val="0"/>
          <w:numId w:val="1"/>
        </w:numPr>
        <w:rPr>
          <w:b/>
          <w:bCs/>
        </w:rPr>
      </w:pPr>
      <w:r>
        <w:t>Verwachtingen van zowel klant en medewerker</w:t>
      </w:r>
    </w:p>
    <w:p w14:paraId="60F4FFDF" w14:textId="77777777" w:rsidR="007F7138" w:rsidRPr="00386CDF" w:rsidRDefault="007F7138" w:rsidP="007F7138">
      <w:pPr>
        <w:rPr>
          <w:b/>
          <w:bCs/>
        </w:rPr>
      </w:pPr>
    </w:p>
    <w:p w14:paraId="3208FA83" w14:textId="77777777" w:rsidR="007F7138" w:rsidRDefault="007F7138" w:rsidP="007F7138">
      <w:pPr>
        <w:rPr>
          <w:b/>
          <w:bCs/>
        </w:rPr>
      </w:pPr>
      <w:r>
        <w:rPr>
          <w:b/>
          <w:bCs/>
        </w:rPr>
        <w:t>Afronding</w:t>
      </w:r>
    </w:p>
    <w:p w14:paraId="1D7F3EAC" w14:textId="77777777" w:rsidR="007F7138" w:rsidRPr="00525A23" w:rsidRDefault="007F7138" w:rsidP="007F7138">
      <w:pPr>
        <w:pStyle w:val="Lijstalinea"/>
        <w:numPr>
          <w:ilvl w:val="0"/>
          <w:numId w:val="1"/>
        </w:numPr>
        <w:rPr>
          <w:b/>
          <w:bCs/>
        </w:rPr>
      </w:pPr>
      <w:r>
        <w:t>Welke stappen zijn nodig om het probleem / de problemen op te lossen?</w:t>
      </w:r>
      <w:r>
        <w:br/>
      </w:r>
    </w:p>
    <w:p w14:paraId="3594001C" w14:textId="77777777" w:rsidR="007F7138" w:rsidRPr="00525A23" w:rsidRDefault="007F7138" w:rsidP="007F7138">
      <w:pPr>
        <w:pStyle w:val="Lijstalinea"/>
        <w:numPr>
          <w:ilvl w:val="0"/>
          <w:numId w:val="1"/>
        </w:numPr>
        <w:rPr>
          <w:b/>
          <w:bCs/>
        </w:rPr>
      </w:pPr>
      <w:r>
        <w:t>Zijn er tussenstappen nodig om doelen te halen en wat moet de inwoner hier voor doen?</w:t>
      </w:r>
      <w:r>
        <w:br/>
      </w:r>
    </w:p>
    <w:p w14:paraId="09D511C9" w14:textId="77777777" w:rsidR="007F7138" w:rsidRPr="00F6014B" w:rsidRDefault="007F7138" w:rsidP="007F7138">
      <w:pPr>
        <w:pStyle w:val="Lijstalinea"/>
        <w:numPr>
          <w:ilvl w:val="0"/>
          <w:numId w:val="1"/>
        </w:numPr>
        <w:rPr>
          <w:b/>
          <w:bCs/>
        </w:rPr>
      </w:pPr>
      <w:r>
        <w:t xml:space="preserve">Samenvatting gesprek en vastleggen afspraken. </w:t>
      </w:r>
    </w:p>
    <w:p w14:paraId="01DC59E2" w14:textId="77777777" w:rsidR="00965DC9" w:rsidRDefault="00965DC9" w:rsidP="00F6014B">
      <w:pPr>
        <w:rPr>
          <w:b/>
          <w:bCs/>
        </w:rPr>
      </w:pPr>
    </w:p>
    <w:p w14:paraId="70B4BD24" w14:textId="77777777" w:rsidR="00965DC9" w:rsidRDefault="00965DC9" w:rsidP="00F6014B">
      <w:pPr>
        <w:rPr>
          <w:b/>
          <w:bCs/>
        </w:rPr>
      </w:pPr>
    </w:p>
    <w:p w14:paraId="1C862E49" w14:textId="77777777" w:rsidR="00965DC9" w:rsidRDefault="00965DC9" w:rsidP="00F6014B">
      <w:pPr>
        <w:rPr>
          <w:b/>
          <w:bCs/>
        </w:rPr>
      </w:pPr>
    </w:p>
    <w:p w14:paraId="539D47A0" w14:textId="77777777" w:rsidR="007F7138" w:rsidRDefault="007F7138" w:rsidP="00F6014B">
      <w:pPr>
        <w:rPr>
          <w:b/>
          <w:bCs/>
        </w:rPr>
      </w:pPr>
    </w:p>
    <w:p w14:paraId="4377F38A" w14:textId="6E5BD23C" w:rsidR="00F6014B" w:rsidRPr="00965DC9" w:rsidRDefault="00F6014B" w:rsidP="00F6014B">
      <w:pPr>
        <w:rPr>
          <w:b/>
          <w:bCs/>
          <w:sz w:val="28"/>
          <w:szCs w:val="28"/>
        </w:rPr>
      </w:pPr>
      <w:r w:rsidRPr="00965DC9">
        <w:rPr>
          <w:b/>
          <w:bCs/>
          <w:sz w:val="28"/>
          <w:szCs w:val="28"/>
        </w:rPr>
        <w:lastRenderedPageBreak/>
        <w:t xml:space="preserve">Aanvullende </w:t>
      </w:r>
      <w:r w:rsidR="00ED7F74" w:rsidRPr="00965DC9">
        <w:rPr>
          <w:b/>
          <w:bCs/>
          <w:sz w:val="28"/>
          <w:szCs w:val="28"/>
        </w:rPr>
        <w:t>informatie</w:t>
      </w:r>
      <w:r w:rsidR="00965DC9">
        <w:rPr>
          <w:b/>
          <w:bCs/>
          <w:sz w:val="28"/>
          <w:szCs w:val="28"/>
        </w:rPr>
        <w:t xml:space="preserve"> Sociaal Raadslieden</w:t>
      </w:r>
      <w:r w:rsidR="00C95D6F">
        <w:rPr>
          <w:b/>
          <w:bCs/>
          <w:sz w:val="28"/>
          <w:szCs w:val="28"/>
        </w:rPr>
        <w:t>,</w:t>
      </w:r>
      <w:r w:rsidR="00965DC9">
        <w:rPr>
          <w:b/>
          <w:bCs/>
          <w:sz w:val="28"/>
          <w:szCs w:val="28"/>
        </w:rPr>
        <w:t xml:space="preserve"> problematische schulden </w:t>
      </w:r>
    </w:p>
    <w:p w14:paraId="2AE81E6E" w14:textId="453AA3FC" w:rsidR="00C95D6F" w:rsidRPr="00C95D6F" w:rsidRDefault="00C95D6F" w:rsidP="00F6014B">
      <w:pPr>
        <w:rPr>
          <w:bCs/>
        </w:rPr>
      </w:pPr>
      <w:r>
        <w:rPr>
          <w:bCs/>
        </w:rPr>
        <w:t xml:space="preserve">Op deze pagina geven we extra informatie die belangrijk kan zijn tijdens het werken met het kader </w:t>
      </w:r>
      <w:r w:rsidRPr="00BD77C3">
        <w:rPr>
          <w:bCs/>
          <w:i/>
          <w:iCs/>
        </w:rPr>
        <w:t>Hulp bij geldzorgen</w:t>
      </w:r>
      <w:r>
        <w:rPr>
          <w:bCs/>
        </w:rPr>
        <w:t xml:space="preserve">. </w:t>
      </w:r>
      <w:r w:rsidR="00BD77C3">
        <w:rPr>
          <w:bCs/>
        </w:rPr>
        <w:t xml:space="preserve">Hieronder </w:t>
      </w:r>
      <w:r>
        <w:rPr>
          <w:bCs/>
        </w:rPr>
        <w:t>lees</w:t>
      </w:r>
      <w:r w:rsidR="00BD77C3">
        <w:rPr>
          <w:bCs/>
        </w:rPr>
        <w:t xml:space="preserve"> je</w:t>
      </w:r>
      <w:r>
        <w:rPr>
          <w:bCs/>
        </w:rPr>
        <w:t xml:space="preserve"> waar Sociaal Raadslieden </w:t>
      </w:r>
      <w:r w:rsidR="00FB588F">
        <w:rPr>
          <w:bCs/>
        </w:rPr>
        <w:t xml:space="preserve">van LEV </w:t>
      </w:r>
      <w:r>
        <w:rPr>
          <w:bCs/>
        </w:rPr>
        <w:t>voor ingezet kunnen worden</w:t>
      </w:r>
      <w:r w:rsidR="00BD77C3">
        <w:rPr>
          <w:bCs/>
        </w:rPr>
        <w:t xml:space="preserve"> en </w:t>
      </w:r>
      <w:r>
        <w:rPr>
          <w:bCs/>
        </w:rPr>
        <w:t>wat de definitie van problematische schulden is.</w:t>
      </w:r>
    </w:p>
    <w:p w14:paraId="125F1620" w14:textId="26BB4B38" w:rsidR="00965DC9" w:rsidRDefault="00323E50" w:rsidP="00F6014B">
      <w:pPr>
        <w:rPr>
          <w:bCs/>
        </w:rPr>
      </w:pPr>
      <w:r>
        <w:rPr>
          <w:bCs/>
          <w:u w:val="single"/>
        </w:rPr>
        <w:t xml:space="preserve">Waar kan je de </w:t>
      </w:r>
      <w:r w:rsidR="00BD77C3">
        <w:rPr>
          <w:bCs/>
          <w:u w:val="single"/>
        </w:rPr>
        <w:t>S</w:t>
      </w:r>
      <w:r>
        <w:rPr>
          <w:bCs/>
          <w:u w:val="single"/>
        </w:rPr>
        <w:t xml:space="preserve">ociaal </w:t>
      </w:r>
      <w:r w:rsidR="00BD77C3">
        <w:rPr>
          <w:bCs/>
          <w:u w:val="single"/>
        </w:rPr>
        <w:t>R</w:t>
      </w:r>
      <w:r>
        <w:rPr>
          <w:bCs/>
          <w:u w:val="single"/>
        </w:rPr>
        <w:t>aadslieden voor benaderen?</w:t>
      </w:r>
      <w:r w:rsidR="00ED7F74">
        <w:rPr>
          <w:bCs/>
          <w:u w:val="single"/>
        </w:rPr>
        <w:br/>
      </w:r>
      <w:r w:rsidR="002D7823" w:rsidRPr="00323E50">
        <w:rPr>
          <w:bCs/>
        </w:rPr>
        <w:t>Biedt antwoorden bij sociaaljuridische vragen op het gebied van sociale zekerheid, inkomen en financiën, belastingen, arbeid, huisvesting, vreemdelingenrecht, onderwijs, consumentenzaken en personen- e</w:t>
      </w:r>
      <w:r>
        <w:rPr>
          <w:bCs/>
        </w:rPr>
        <w:t xml:space="preserve">n familierecht. Zij </w:t>
      </w:r>
      <w:r w:rsidR="00C74FF8">
        <w:rPr>
          <w:bCs/>
        </w:rPr>
        <w:t>doen</w:t>
      </w:r>
      <w:r>
        <w:rPr>
          <w:bCs/>
        </w:rPr>
        <w:t xml:space="preserve"> dit door</w:t>
      </w:r>
      <w:r w:rsidR="00965DC9">
        <w:rPr>
          <w:bCs/>
        </w:rPr>
        <w:t>:</w:t>
      </w:r>
      <w:r w:rsidR="002D7823" w:rsidRPr="00323E50">
        <w:rPr>
          <w:bCs/>
        </w:rPr>
        <w:t xml:space="preserve"> </w:t>
      </w:r>
    </w:p>
    <w:p w14:paraId="3192D14E" w14:textId="77777777" w:rsidR="00965DC9" w:rsidRDefault="002D7823" w:rsidP="00965DC9">
      <w:pPr>
        <w:pStyle w:val="Lijstalinea"/>
        <w:numPr>
          <w:ilvl w:val="0"/>
          <w:numId w:val="1"/>
        </w:numPr>
        <w:rPr>
          <w:bCs/>
        </w:rPr>
      </w:pPr>
      <w:r w:rsidRPr="00965DC9">
        <w:rPr>
          <w:bCs/>
        </w:rPr>
        <w:t>informatie, advies, praktisch</w:t>
      </w:r>
      <w:r w:rsidR="00323E50" w:rsidRPr="00965DC9">
        <w:rPr>
          <w:bCs/>
        </w:rPr>
        <w:t xml:space="preserve">e ondersteuning en bemiddeling; </w:t>
      </w:r>
    </w:p>
    <w:p w14:paraId="54EAA397" w14:textId="77777777" w:rsidR="00965DC9" w:rsidRDefault="002D7823" w:rsidP="00965DC9">
      <w:pPr>
        <w:pStyle w:val="Lijstalinea"/>
        <w:numPr>
          <w:ilvl w:val="0"/>
          <w:numId w:val="1"/>
        </w:numPr>
        <w:rPr>
          <w:bCs/>
        </w:rPr>
      </w:pPr>
      <w:r w:rsidRPr="00965DC9">
        <w:rPr>
          <w:bCs/>
        </w:rPr>
        <w:t>ondersteuning van inwoners bij het schrijven van brieven en bezwaarschriften</w:t>
      </w:r>
      <w:r w:rsidR="00323E50" w:rsidRPr="00965DC9">
        <w:rPr>
          <w:bCs/>
        </w:rPr>
        <w:t xml:space="preserve"> als inwoner dit niet zelf kan; </w:t>
      </w:r>
    </w:p>
    <w:p w14:paraId="74D9130A" w14:textId="77777777" w:rsidR="00FB588F" w:rsidRDefault="002D7823" w:rsidP="00FB588F">
      <w:pPr>
        <w:pStyle w:val="Lijstalinea"/>
        <w:numPr>
          <w:ilvl w:val="0"/>
          <w:numId w:val="1"/>
        </w:numPr>
        <w:rPr>
          <w:bCs/>
        </w:rPr>
      </w:pPr>
      <w:r w:rsidRPr="00965DC9">
        <w:rPr>
          <w:bCs/>
        </w:rPr>
        <w:t>collectief aanbod, zoals budgetcursussen, gastlessen</w:t>
      </w:r>
      <w:r w:rsidR="00323E50" w:rsidRPr="00965DC9">
        <w:rPr>
          <w:bCs/>
        </w:rPr>
        <w:t xml:space="preserve"> en voorlichtingsbijeenkomsten; </w:t>
      </w:r>
    </w:p>
    <w:p w14:paraId="02BD5334" w14:textId="77777777" w:rsidR="00FB588F" w:rsidRDefault="00FB588F" w:rsidP="00FB588F">
      <w:pPr>
        <w:pStyle w:val="Lijstalinea"/>
        <w:rPr>
          <w:bCs/>
        </w:rPr>
      </w:pPr>
    </w:p>
    <w:p w14:paraId="2538F2AE" w14:textId="1E109B1D" w:rsidR="00D16BF5" w:rsidRPr="00D16BF5" w:rsidRDefault="00D16BF5" w:rsidP="00FB588F">
      <w:pPr>
        <w:pStyle w:val="Lijstalinea"/>
        <w:rPr>
          <w:bCs/>
        </w:rPr>
      </w:pPr>
      <w:r w:rsidRPr="00D16BF5">
        <w:rPr>
          <w:bCs/>
        </w:rPr>
        <w:t>De raadslieden zijn dagelijks te bereiken via een telefonisch spreekuur tussen 12.00 en 13.00 uur via 0492-598989,  op afspraak (op kantoor of een huisbezoek) of via de inloopspreekuren in de verschillende wijken (actuele inlopen, tijden en locaties staan op de website</w:t>
      </w:r>
      <w:r w:rsidR="00FB588F">
        <w:rPr>
          <w:bCs/>
        </w:rPr>
        <w:t xml:space="preserve"> van LEV </w:t>
      </w:r>
      <w:r w:rsidRPr="00D16BF5">
        <w:rPr>
          <w:bCs/>
        </w:rPr>
        <w:t>)</w:t>
      </w:r>
    </w:p>
    <w:p w14:paraId="7DDACD17" w14:textId="77777777" w:rsidR="00FB588F" w:rsidRDefault="00FB588F" w:rsidP="00965DC9">
      <w:pPr>
        <w:rPr>
          <w:bCs/>
          <w:u w:val="single"/>
        </w:rPr>
      </w:pPr>
    </w:p>
    <w:p w14:paraId="2D6DE73C" w14:textId="77777777" w:rsidR="00FB588F" w:rsidRDefault="00ED7F74" w:rsidP="00965DC9">
      <w:pPr>
        <w:rPr>
          <w:bCs/>
        </w:rPr>
      </w:pPr>
      <w:r w:rsidRPr="00965DC9">
        <w:rPr>
          <w:bCs/>
          <w:u w:val="single"/>
        </w:rPr>
        <w:t>Definitie problematische schulden</w:t>
      </w:r>
      <w:r w:rsidR="00323E50" w:rsidRPr="00965DC9">
        <w:rPr>
          <w:bCs/>
          <w:u w:val="single"/>
        </w:rPr>
        <w:br/>
      </w:r>
      <w:r w:rsidR="00323E50" w:rsidRPr="00965DC9">
        <w:rPr>
          <w:bCs/>
        </w:rPr>
        <w:t xml:space="preserve">Als er sprake is van problematische schulden is een doorverwijzing naar Schulddienstverlening </w:t>
      </w:r>
      <w:r w:rsidR="00C74FF8">
        <w:rPr>
          <w:bCs/>
        </w:rPr>
        <w:t>G</w:t>
      </w:r>
      <w:r w:rsidR="00323E50" w:rsidRPr="00965DC9">
        <w:rPr>
          <w:bCs/>
        </w:rPr>
        <w:t xml:space="preserve">emeente Helmond de snelste weg naar een schuldenvrije toekomst. </w:t>
      </w:r>
    </w:p>
    <w:p w14:paraId="513CB102" w14:textId="4DFAE69D" w:rsidR="00ED7F74" w:rsidRPr="00965DC9" w:rsidRDefault="00323E50" w:rsidP="00965DC9">
      <w:pPr>
        <w:rPr>
          <w:bCs/>
        </w:rPr>
      </w:pPr>
      <w:r w:rsidRPr="00965DC9">
        <w:rPr>
          <w:bCs/>
        </w:rPr>
        <w:t>Problematische schulden zijn:</w:t>
      </w:r>
    </w:p>
    <w:p w14:paraId="042315CD" w14:textId="48617F30" w:rsidR="00323E50" w:rsidRDefault="00323E50" w:rsidP="00323E50">
      <w:pPr>
        <w:pStyle w:val="Lijstalinea"/>
        <w:numPr>
          <w:ilvl w:val="0"/>
          <w:numId w:val="5"/>
        </w:numPr>
        <w:rPr>
          <w:bCs/>
        </w:rPr>
      </w:pPr>
      <w:r>
        <w:rPr>
          <w:bCs/>
        </w:rPr>
        <w:t>Schulden die niet binnen 36 maanden kunnen worden afgelost met de aanwezige aflossingscapaciteit</w:t>
      </w:r>
    </w:p>
    <w:p w14:paraId="2865119D" w14:textId="03AA290E" w:rsidR="00323E50" w:rsidRDefault="00323E50" w:rsidP="00323E50">
      <w:pPr>
        <w:pStyle w:val="Lijstalinea"/>
        <w:numPr>
          <w:ilvl w:val="0"/>
          <w:numId w:val="5"/>
        </w:numPr>
        <w:rPr>
          <w:bCs/>
        </w:rPr>
      </w:pPr>
      <w:r>
        <w:rPr>
          <w:bCs/>
        </w:rPr>
        <w:t>Als er schulden zijn bij meer dan 3 schuldeisers</w:t>
      </w:r>
    </w:p>
    <w:p w14:paraId="31F5AD38" w14:textId="7C484A4B" w:rsidR="00C95D6F" w:rsidRPr="00C95D6F" w:rsidRDefault="00C95D6F" w:rsidP="00C95D6F">
      <w:pPr>
        <w:rPr>
          <w:bCs/>
        </w:rPr>
      </w:pPr>
      <w:r>
        <w:rPr>
          <w:bCs/>
        </w:rPr>
        <w:t>Niet iedereen staat</w:t>
      </w:r>
      <w:r w:rsidR="00C74FF8">
        <w:rPr>
          <w:bCs/>
        </w:rPr>
        <w:t xml:space="preserve"> open voor een doorverwijzing naar Schulddienstverlening.  H</w:t>
      </w:r>
      <w:r>
        <w:rPr>
          <w:bCs/>
        </w:rPr>
        <w:t xml:space="preserve">et is altijd mogelijk om een gesprek aan te gaan met een schulddienstverlener. De inwoner zit dan nog nergens aan vast maar krijgt wel de juiste informatie over het traject. </w:t>
      </w:r>
    </w:p>
    <w:p w14:paraId="03233DF1" w14:textId="77777777" w:rsidR="00965DC9" w:rsidRDefault="00965DC9" w:rsidP="008207BE">
      <w:pPr>
        <w:pStyle w:val="Geenafstand"/>
        <w:rPr>
          <w:b/>
          <w:bCs/>
          <w:sz w:val="28"/>
          <w:szCs w:val="28"/>
        </w:rPr>
      </w:pPr>
    </w:p>
    <w:p w14:paraId="391C095D" w14:textId="77777777" w:rsidR="00965DC9" w:rsidRDefault="00965DC9" w:rsidP="008207BE">
      <w:pPr>
        <w:pStyle w:val="Geenafstand"/>
        <w:rPr>
          <w:b/>
          <w:bCs/>
          <w:sz w:val="28"/>
          <w:szCs w:val="28"/>
        </w:rPr>
      </w:pPr>
    </w:p>
    <w:p w14:paraId="2DC2A8C8" w14:textId="77777777" w:rsidR="00965DC9" w:rsidRDefault="00965DC9" w:rsidP="008207BE">
      <w:pPr>
        <w:pStyle w:val="Geenafstand"/>
        <w:rPr>
          <w:b/>
          <w:bCs/>
          <w:sz w:val="28"/>
          <w:szCs w:val="28"/>
        </w:rPr>
      </w:pPr>
    </w:p>
    <w:p w14:paraId="4F8199C6" w14:textId="77777777" w:rsidR="00965DC9" w:rsidRDefault="00965DC9" w:rsidP="008207BE">
      <w:pPr>
        <w:pStyle w:val="Geenafstand"/>
        <w:rPr>
          <w:b/>
          <w:bCs/>
          <w:sz w:val="28"/>
          <w:szCs w:val="28"/>
        </w:rPr>
      </w:pPr>
    </w:p>
    <w:p w14:paraId="0E74E22F" w14:textId="77777777" w:rsidR="00965DC9" w:rsidRDefault="00965DC9" w:rsidP="008207BE">
      <w:pPr>
        <w:pStyle w:val="Geenafstand"/>
        <w:rPr>
          <w:b/>
          <w:bCs/>
          <w:sz w:val="28"/>
          <w:szCs w:val="28"/>
        </w:rPr>
      </w:pPr>
    </w:p>
    <w:p w14:paraId="254646AF" w14:textId="77777777" w:rsidR="00965DC9" w:rsidRDefault="00965DC9" w:rsidP="008207BE">
      <w:pPr>
        <w:pStyle w:val="Geenafstand"/>
        <w:rPr>
          <w:b/>
          <w:bCs/>
          <w:sz w:val="28"/>
          <w:szCs w:val="28"/>
        </w:rPr>
      </w:pPr>
    </w:p>
    <w:p w14:paraId="24775721" w14:textId="77777777" w:rsidR="00965DC9" w:rsidRDefault="00965DC9" w:rsidP="008207BE">
      <w:pPr>
        <w:pStyle w:val="Geenafstand"/>
        <w:rPr>
          <w:b/>
          <w:bCs/>
          <w:sz w:val="28"/>
          <w:szCs w:val="28"/>
        </w:rPr>
      </w:pPr>
    </w:p>
    <w:p w14:paraId="3A4C2958" w14:textId="77777777" w:rsidR="00965DC9" w:rsidRDefault="00965DC9" w:rsidP="008207BE">
      <w:pPr>
        <w:pStyle w:val="Geenafstand"/>
        <w:rPr>
          <w:b/>
          <w:bCs/>
          <w:sz w:val="28"/>
          <w:szCs w:val="28"/>
        </w:rPr>
      </w:pPr>
    </w:p>
    <w:p w14:paraId="67339670" w14:textId="77777777" w:rsidR="00965DC9" w:rsidRDefault="00965DC9" w:rsidP="008207BE">
      <w:pPr>
        <w:pStyle w:val="Geenafstand"/>
        <w:rPr>
          <w:b/>
          <w:bCs/>
          <w:sz w:val="28"/>
          <w:szCs w:val="28"/>
        </w:rPr>
      </w:pPr>
    </w:p>
    <w:p w14:paraId="67936EA3" w14:textId="77777777" w:rsidR="00965DC9" w:rsidRDefault="00965DC9" w:rsidP="008207BE">
      <w:pPr>
        <w:pStyle w:val="Geenafstand"/>
        <w:rPr>
          <w:b/>
          <w:bCs/>
          <w:sz w:val="28"/>
          <w:szCs w:val="28"/>
        </w:rPr>
      </w:pPr>
    </w:p>
    <w:p w14:paraId="3F8DB791" w14:textId="77777777" w:rsidR="00965DC9" w:rsidRDefault="00965DC9" w:rsidP="008207BE">
      <w:pPr>
        <w:pStyle w:val="Geenafstand"/>
        <w:rPr>
          <w:b/>
          <w:bCs/>
          <w:sz w:val="28"/>
          <w:szCs w:val="28"/>
        </w:rPr>
      </w:pPr>
    </w:p>
    <w:p w14:paraId="258FA914" w14:textId="77777777" w:rsidR="00965DC9" w:rsidRDefault="00965DC9" w:rsidP="008207BE">
      <w:pPr>
        <w:pStyle w:val="Geenafstand"/>
        <w:rPr>
          <w:b/>
          <w:bCs/>
          <w:sz w:val="28"/>
          <w:szCs w:val="28"/>
        </w:rPr>
      </w:pPr>
    </w:p>
    <w:p w14:paraId="6C6BBC91" w14:textId="77777777" w:rsidR="00965DC9" w:rsidRDefault="00965DC9" w:rsidP="008207BE">
      <w:pPr>
        <w:pStyle w:val="Geenafstand"/>
        <w:rPr>
          <w:b/>
          <w:bCs/>
          <w:sz w:val="28"/>
          <w:szCs w:val="28"/>
        </w:rPr>
      </w:pPr>
    </w:p>
    <w:p w14:paraId="22FA8C73" w14:textId="77777777" w:rsidR="00D16BF5" w:rsidRDefault="00D16BF5" w:rsidP="008207BE">
      <w:pPr>
        <w:pStyle w:val="Geenafstand"/>
        <w:rPr>
          <w:b/>
          <w:bCs/>
          <w:sz w:val="28"/>
          <w:szCs w:val="28"/>
        </w:rPr>
      </w:pPr>
    </w:p>
    <w:p w14:paraId="06E2B207" w14:textId="4C097C83" w:rsidR="004D2AA7" w:rsidRDefault="004D2AA7" w:rsidP="008207BE">
      <w:pPr>
        <w:pStyle w:val="Geenafstand"/>
        <w:rPr>
          <w:b/>
          <w:bCs/>
          <w:sz w:val="28"/>
          <w:szCs w:val="28"/>
        </w:rPr>
      </w:pPr>
      <w:r>
        <w:rPr>
          <w:b/>
          <w:bCs/>
          <w:sz w:val="28"/>
          <w:szCs w:val="28"/>
        </w:rPr>
        <w:t>Stroomschema en voorzieningen</w:t>
      </w:r>
      <w:r w:rsidR="001B275B">
        <w:rPr>
          <w:b/>
          <w:bCs/>
          <w:sz w:val="28"/>
          <w:szCs w:val="28"/>
        </w:rPr>
        <w:t>kader</w:t>
      </w:r>
      <w:r>
        <w:rPr>
          <w:b/>
          <w:bCs/>
          <w:sz w:val="28"/>
          <w:szCs w:val="28"/>
        </w:rPr>
        <w:t xml:space="preserve"> </w:t>
      </w:r>
    </w:p>
    <w:p w14:paraId="39F6A29A" w14:textId="77777777" w:rsidR="0062722B" w:rsidRDefault="0062722B" w:rsidP="008207BE">
      <w:pPr>
        <w:pStyle w:val="Geenafstand"/>
        <w:rPr>
          <w:b/>
          <w:bCs/>
          <w:sz w:val="28"/>
          <w:szCs w:val="28"/>
        </w:rPr>
      </w:pPr>
    </w:p>
    <w:p w14:paraId="0EE457FB" w14:textId="64ED6A15" w:rsidR="0062722B" w:rsidRDefault="0062722B" w:rsidP="008207BE">
      <w:pPr>
        <w:pStyle w:val="Geenafstand"/>
        <w:rPr>
          <w:b/>
          <w:bCs/>
          <w:sz w:val="28"/>
          <w:szCs w:val="28"/>
        </w:rPr>
      </w:pPr>
      <w:r>
        <w:rPr>
          <w:noProof/>
          <w:lang w:eastAsia="nl-NL"/>
        </w:rPr>
        <w:drawing>
          <wp:inline distT="0" distB="0" distL="0" distR="0" wp14:anchorId="030B86DE" wp14:editId="5332DA47">
            <wp:extent cx="7779284" cy="5342255"/>
            <wp:effectExtent l="0" t="953"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5400000">
                      <a:off x="0" y="0"/>
                      <a:ext cx="7785493" cy="5346519"/>
                    </a:xfrm>
                    <a:prstGeom prst="rect">
                      <a:avLst/>
                    </a:prstGeom>
                  </pic:spPr>
                </pic:pic>
              </a:graphicData>
            </a:graphic>
          </wp:inline>
        </w:drawing>
      </w:r>
    </w:p>
    <w:p w14:paraId="71CFF1A4" w14:textId="77777777" w:rsidR="0062722B" w:rsidRDefault="0062722B" w:rsidP="008207BE">
      <w:pPr>
        <w:pStyle w:val="Geenafstand"/>
        <w:rPr>
          <w:b/>
          <w:bCs/>
          <w:sz w:val="28"/>
          <w:szCs w:val="28"/>
        </w:rPr>
      </w:pPr>
    </w:p>
    <w:p w14:paraId="5D4A965F" w14:textId="77777777" w:rsidR="0062722B" w:rsidRDefault="0062722B" w:rsidP="008207BE">
      <w:pPr>
        <w:pStyle w:val="Geenafstand"/>
        <w:rPr>
          <w:b/>
          <w:bCs/>
          <w:sz w:val="28"/>
          <w:szCs w:val="28"/>
        </w:rPr>
      </w:pPr>
    </w:p>
    <w:p w14:paraId="1177B1E0" w14:textId="77777777" w:rsidR="0062722B" w:rsidRDefault="0062722B" w:rsidP="008207BE">
      <w:pPr>
        <w:pStyle w:val="Geenafstand"/>
        <w:rPr>
          <w:b/>
          <w:bCs/>
          <w:sz w:val="28"/>
          <w:szCs w:val="28"/>
        </w:rPr>
      </w:pPr>
    </w:p>
    <w:p w14:paraId="37EF9F6A" w14:textId="426D5EAF" w:rsidR="0062722B" w:rsidRDefault="0062722B" w:rsidP="008207BE">
      <w:pPr>
        <w:pStyle w:val="Geenafstand"/>
        <w:rPr>
          <w:b/>
          <w:bCs/>
          <w:sz w:val="28"/>
          <w:szCs w:val="28"/>
        </w:rPr>
      </w:pPr>
      <w:r>
        <w:rPr>
          <w:noProof/>
          <w:lang w:eastAsia="nl-NL"/>
        </w:rPr>
        <w:drawing>
          <wp:inline distT="0" distB="0" distL="0" distR="0" wp14:anchorId="78D62A93" wp14:editId="0F0889B8">
            <wp:extent cx="8016823" cy="5666212"/>
            <wp:effectExtent l="0" t="6033"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rot="5400000">
                      <a:off x="0" y="0"/>
                      <a:ext cx="8043943" cy="5685380"/>
                    </a:xfrm>
                    <a:prstGeom prst="rect">
                      <a:avLst/>
                    </a:prstGeom>
                  </pic:spPr>
                </pic:pic>
              </a:graphicData>
            </a:graphic>
          </wp:inline>
        </w:drawing>
      </w:r>
    </w:p>
    <w:p w14:paraId="199F07A9" w14:textId="77777777" w:rsidR="0062722B" w:rsidRDefault="0062722B" w:rsidP="008207BE">
      <w:pPr>
        <w:pStyle w:val="Geenafstand"/>
        <w:rPr>
          <w:b/>
          <w:bCs/>
          <w:sz w:val="28"/>
          <w:szCs w:val="28"/>
        </w:rPr>
      </w:pPr>
    </w:p>
    <w:p w14:paraId="11F605D4" w14:textId="77777777" w:rsidR="00965DC9" w:rsidRDefault="00965DC9" w:rsidP="008207BE">
      <w:pPr>
        <w:pStyle w:val="Geenafstand"/>
        <w:rPr>
          <w:b/>
          <w:bCs/>
          <w:sz w:val="28"/>
          <w:szCs w:val="28"/>
        </w:rPr>
      </w:pPr>
    </w:p>
    <w:p w14:paraId="5004CEEA" w14:textId="77777777" w:rsidR="00D16BF5" w:rsidRDefault="00D16BF5" w:rsidP="008207BE">
      <w:pPr>
        <w:pStyle w:val="Geenafstand"/>
        <w:rPr>
          <w:b/>
          <w:bCs/>
          <w:sz w:val="28"/>
          <w:szCs w:val="28"/>
        </w:rPr>
      </w:pPr>
    </w:p>
    <w:p w14:paraId="7DDB533B" w14:textId="6382CE55" w:rsidR="0062722B" w:rsidRDefault="0062722B" w:rsidP="008207BE">
      <w:pPr>
        <w:pStyle w:val="Geenafstand"/>
        <w:rPr>
          <w:b/>
          <w:bCs/>
          <w:sz w:val="28"/>
          <w:szCs w:val="28"/>
        </w:rPr>
      </w:pPr>
      <w:r>
        <w:rPr>
          <w:b/>
          <w:bCs/>
          <w:sz w:val="28"/>
          <w:szCs w:val="28"/>
        </w:rPr>
        <w:lastRenderedPageBreak/>
        <w:t>Wie doet wat?</w:t>
      </w:r>
    </w:p>
    <w:p w14:paraId="62150873" w14:textId="77777777" w:rsidR="0062722B" w:rsidRDefault="0062722B" w:rsidP="008207BE">
      <w:pPr>
        <w:pStyle w:val="Geenafstand"/>
        <w:rPr>
          <w:b/>
          <w:bCs/>
          <w:sz w:val="28"/>
          <w:szCs w:val="28"/>
        </w:rPr>
      </w:pPr>
    </w:p>
    <w:tbl>
      <w:tblPr>
        <w:tblStyle w:val="Tabelraster"/>
        <w:tblW w:w="0" w:type="auto"/>
        <w:tblInd w:w="-426" w:type="dxa"/>
        <w:tblLook w:val="04A0" w:firstRow="1" w:lastRow="0" w:firstColumn="1" w:lastColumn="0" w:noHBand="0" w:noVBand="1"/>
      </w:tblPr>
      <w:tblGrid>
        <w:gridCol w:w="2409"/>
        <w:gridCol w:w="7077"/>
      </w:tblGrid>
      <w:tr w:rsidR="0062722B" w14:paraId="3D58D9AB" w14:textId="77777777" w:rsidTr="0005774C">
        <w:tc>
          <w:tcPr>
            <w:tcW w:w="2548" w:type="dxa"/>
          </w:tcPr>
          <w:p w14:paraId="73100A85" w14:textId="77777777" w:rsidR="0062722B" w:rsidRDefault="0062722B" w:rsidP="0005774C">
            <w:pPr>
              <w:rPr>
                <w:b/>
              </w:rPr>
            </w:pPr>
            <w:r>
              <w:rPr>
                <w:b/>
              </w:rPr>
              <w:t>Humanitas</w:t>
            </w:r>
          </w:p>
          <w:p w14:paraId="49708E1F" w14:textId="77777777" w:rsidR="0062722B" w:rsidRDefault="0062722B" w:rsidP="0005774C">
            <w:r>
              <w:rPr>
                <w:b/>
              </w:rPr>
              <w:t>AdministratieM</w:t>
            </w:r>
            <w:r w:rsidRPr="00C821B2">
              <w:rPr>
                <w:b/>
              </w:rPr>
              <w:t>aatje</w:t>
            </w:r>
          </w:p>
        </w:tc>
        <w:tc>
          <w:tcPr>
            <w:tcW w:w="11874" w:type="dxa"/>
          </w:tcPr>
          <w:p w14:paraId="7E091433" w14:textId="77777777" w:rsidR="0062722B" w:rsidRPr="00ED4F96" w:rsidRDefault="0062722B" w:rsidP="0005774C">
            <w:r w:rsidRPr="00ED4F96">
              <w:t>Spreekuren en hulp bij invullen formulieren en belastingaangiftes. Begeleiden, adviseren en coaching bij administratie en geldzaken. Deelnemers verder helpen bij het vinden van de juiste hulp op alle leefgebieden.</w:t>
            </w:r>
          </w:p>
        </w:tc>
      </w:tr>
      <w:tr w:rsidR="0062722B" w14:paraId="4ABD139A" w14:textId="77777777" w:rsidTr="0005774C">
        <w:tc>
          <w:tcPr>
            <w:tcW w:w="2548" w:type="dxa"/>
          </w:tcPr>
          <w:p w14:paraId="14A359C1" w14:textId="77777777" w:rsidR="0062722B" w:rsidRDefault="0062722B" w:rsidP="0005774C">
            <w:pPr>
              <w:rPr>
                <w:b/>
              </w:rPr>
            </w:pPr>
            <w:r>
              <w:rPr>
                <w:b/>
              </w:rPr>
              <w:t>Humanitas</w:t>
            </w:r>
          </w:p>
          <w:p w14:paraId="59B6F26A" w14:textId="47A05E48" w:rsidR="0062722B" w:rsidRDefault="0062722B" w:rsidP="0005774C">
            <w:r>
              <w:rPr>
                <w:b/>
              </w:rPr>
              <w:t>A</w:t>
            </w:r>
            <w:r w:rsidR="00FB588F">
              <w:rPr>
                <w:b/>
              </w:rPr>
              <w:t xml:space="preserve">dministratie Maatje </w:t>
            </w:r>
            <w:r>
              <w:rPr>
                <w:b/>
              </w:rPr>
              <w:t>Jongeren</w:t>
            </w:r>
          </w:p>
        </w:tc>
        <w:tc>
          <w:tcPr>
            <w:tcW w:w="11874" w:type="dxa"/>
          </w:tcPr>
          <w:p w14:paraId="5A7EBA47" w14:textId="77777777" w:rsidR="0062722B" w:rsidRPr="00ED4F96" w:rsidRDefault="0062722B" w:rsidP="0005774C">
            <w:r w:rsidRPr="00ED4F96">
              <w:t xml:space="preserve">Specifiek gericht op jongeren tot 27 jaar. Samen met de jongere zorgen voor overzicht en inzicht en leren goed om te gaan met geld en hun ( financiële) administratie. Begeleiden, adviseren en coaching bij alle vragen over geldzaken. De jongere een extra steuntje in de rug bieden bij de vele verantwoordelijkheden en veranderingen van de jongere in deze wereld, zodat ze zelfstandig verder kunnen. </w:t>
            </w:r>
          </w:p>
        </w:tc>
      </w:tr>
      <w:tr w:rsidR="0062722B" w14:paraId="2967B483" w14:textId="77777777" w:rsidTr="0005774C">
        <w:tc>
          <w:tcPr>
            <w:tcW w:w="2548" w:type="dxa"/>
          </w:tcPr>
          <w:p w14:paraId="52A5E4AB" w14:textId="77777777" w:rsidR="0062722B" w:rsidRPr="00C821B2" w:rsidRDefault="0062722B" w:rsidP="0005774C">
            <w:pPr>
              <w:rPr>
                <w:b/>
              </w:rPr>
            </w:pPr>
            <w:r w:rsidRPr="00C821B2">
              <w:rPr>
                <w:b/>
              </w:rPr>
              <w:t>Gemeente Helmond</w:t>
            </w:r>
          </w:p>
        </w:tc>
        <w:tc>
          <w:tcPr>
            <w:tcW w:w="11874" w:type="dxa"/>
          </w:tcPr>
          <w:p w14:paraId="41425946" w14:textId="77777777" w:rsidR="0062722B" w:rsidRDefault="0062722B" w:rsidP="0005774C">
            <w:r>
              <w:t xml:space="preserve">Budgetcoach: begeleid bij rondkomen en geldzorgen. </w:t>
            </w:r>
            <w:r>
              <w:br/>
            </w:r>
            <w:r w:rsidRPr="00C821B2">
              <w:t>Budgetbeheer: neemt over (tijdelijke ontzorging) en werkt naar zelfstandigheid.</w:t>
            </w:r>
            <w:r>
              <w:t xml:space="preserve"> </w:t>
            </w:r>
            <w:r>
              <w:br/>
              <w:t>Schuldhulpverlening</w:t>
            </w:r>
          </w:p>
        </w:tc>
      </w:tr>
      <w:tr w:rsidR="0062722B" w14:paraId="4772F741" w14:textId="77777777" w:rsidTr="0005774C">
        <w:tc>
          <w:tcPr>
            <w:tcW w:w="2548" w:type="dxa"/>
          </w:tcPr>
          <w:p w14:paraId="0A84D684" w14:textId="77777777" w:rsidR="0062722B" w:rsidRDefault="0062722B" w:rsidP="0005774C">
            <w:r w:rsidRPr="00C821B2">
              <w:rPr>
                <w:b/>
              </w:rPr>
              <w:t>LEV</w:t>
            </w:r>
            <w:r>
              <w:rPr>
                <w:b/>
              </w:rPr>
              <w:t>g</w:t>
            </w:r>
            <w:r w:rsidRPr="00C821B2">
              <w:rPr>
                <w:b/>
              </w:rPr>
              <w:t>roep</w:t>
            </w:r>
            <w:r>
              <w:rPr>
                <w:b/>
              </w:rPr>
              <w:br/>
              <w:t>Formulierenbrigade</w:t>
            </w:r>
          </w:p>
        </w:tc>
        <w:tc>
          <w:tcPr>
            <w:tcW w:w="11874" w:type="dxa"/>
          </w:tcPr>
          <w:p w14:paraId="25264006" w14:textId="55C9487A" w:rsidR="0062722B" w:rsidRDefault="0062722B" w:rsidP="0005774C">
            <w:r w:rsidRPr="00C821B2">
              <w:t>Spreekuren, hulp met formulieren + belastingaangiftes</w:t>
            </w:r>
            <w:r w:rsidR="00C74FF8">
              <w:t>, hulp bij thuisadministratie</w:t>
            </w:r>
            <w:r w:rsidRPr="00C821B2">
              <w:t>. We werken uiteindelijk aan zelfstandigheid.</w:t>
            </w:r>
            <w:r>
              <w:t xml:space="preserve"> Biedt hulp op alle leefgebieden.</w:t>
            </w:r>
          </w:p>
        </w:tc>
      </w:tr>
      <w:tr w:rsidR="0062722B" w14:paraId="5FA9F939" w14:textId="77777777" w:rsidTr="0005774C">
        <w:trPr>
          <w:trHeight w:val="600"/>
        </w:trPr>
        <w:tc>
          <w:tcPr>
            <w:tcW w:w="2548" w:type="dxa"/>
          </w:tcPr>
          <w:p w14:paraId="2084409F" w14:textId="77777777" w:rsidR="0062722B" w:rsidRPr="00834CF3" w:rsidRDefault="0062722B" w:rsidP="0005774C">
            <w:pPr>
              <w:rPr>
                <w:b/>
              </w:rPr>
            </w:pPr>
            <w:r>
              <w:rPr>
                <w:b/>
              </w:rPr>
              <w:t>LEVgroep</w:t>
            </w:r>
            <w:r>
              <w:rPr>
                <w:b/>
              </w:rPr>
              <w:br/>
            </w:r>
            <w:r w:rsidRPr="00834CF3">
              <w:rPr>
                <w:b/>
              </w:rPr>
              <w:t>Sociale Raadslieden</w:t>
            </w:r>
          </w:p>
        </w:tc>
        <w:tc>
          <w:tcPr>
            <w:tcW w:w="11874" w:type="dxa"/>
          </w:tcPr>
          <w:p w14:paraId="0CAFDC98" w14:textId="34163885" w:rsidR="0062722B" w:rsidRDefault="0062722B" w:rsidP="0005774C">
            <w:r w:rsidRPr="00FC6477">
              <w:t>Biedt antwoorden bij sociaaljuridische vragen op het gebied van sociale zekerheid, inkomen en financiën, belastingen, arbeid, huisvesting, vreemdelingenrecht, onderwijs, consumentenzaken en personen-</w:t>
            </w:r>
            <w:r>
              <w:t xml:space="preserve"> en familierecht. Zij </w:t>
            </w:r>
            <w:r w:rsidR="00C74FF8">
              <w:t>doen</w:t>
            </w:r>
            <w:r>
              <w:t xml:space="preserve"> dit door:</w:t>
            </w:r>
          </w:p>
          <w:p w14:paraId="51AE7BF9" w14:textId="77777777" w:rsidR="0062722B" w:rsidRDefault="0062722B" w:rsidP="0005774C">
            <w:r>
              <w:t>- informatie, advies, praktische ondersteuning en bemiddeling;</w:t>
            </w:r>
          </w:p>
          <w:p w14:paraId="2DD6E79C" w14:textId="77777777" w:rsidR="0062722B" w:rsidRDefault="0062722B" w:rsidP="0005774C">
            <w:r>
              <w:t>- ondersteuning van inwoners bij het schrijven van brieven en bezwaarschriften als inwoner dit niet zelf kan;</w:t>
            </w:r>
          </w:p>
          <w:p w14:paraId="34B6B0D0" w14:textId="3FFE1A49" w:rsidR="0062722B" w:rsidRDefault="0062722B" w:rsidP="0005774C">
            <w:r>
              <w:t>- collectief aanbod, zoals budgetcursussen, gastlessen en voorlichtingsbijeenkomsten.</w:t>
            </w:r>
          </w:p>
        </w:tc>
      </w:tr>
      <w:tr w:rsidR="0062722B" w14:paraId="1D4FFD76" w14:textId="77777777" w:rsidTr="0005774C">
        <w:tc>
          <w:tcPr>
            <w:tcW w:w="2548" w:type="dxa"/>
          </w:tcPr>
          <w:p w14:paraId="16CADB7F" w14:textId="77777777" w:rsidR="0062722B" w:rsidRDefault="0062722B" w:rsidP="0005774C">
            <w:r w:rsidRPr="00C821B2">
              <w:rPr>
                <w:b/>
              </w:rPr>
              <w:t>SaldoPlus</w:t>
            </w:r>
          </w:p>
        </w:tc>
        <w:tc>
          <w:tcPr>
            <w:tcW w:w="11874" w:type="dxa"/>
          </w:tcPr>
          <w:p w14:paraId="7F535E2A" w14:textId="77777777" w:rsidR="0062722B" w:rsidRDefault="0062722B" w:rsidP="0005774C">
            <w:r>
              <w:t>Budgetcoach: klant doet zelf de vaste lasten en krijgt hierbij begeleiding en coaching.</w:t>
            </w:r>
          </w:p>
          <w:p w14:paraId="3C5078F4" w14:textId="77777777" w:rsidR="0062722B" w:rsidRDefault="0062722B" w:rsidP="0005774C">
            <w:r>
              <w:t>Budgetbeheer: we nemen over maar werken toe naar zelfstandigheid.</w:t>
            </w:r>
          </w:p>
          <w:p w14:paraId="763D00AE" w14:textId="77777777" w:rsidR="0062722B" w:rsidRDefault="0062722B" w:rsidP="0005774C">
            <w:r>
              <w:t>Bewindvoering: besluit van rechter. We nemen alles over en zijn verantwoordelijk. Klant krijgt leefgeld.</w:t>
            </w:r>
          </w:p>
        </w:tc>
      </w:tr>
      <w:tr w:rsidR="0062722B" w14:paraId="067B750C" w14:textId="77777777" w:rsidTr="0005774C">
        <w:tc>
          <w:tcPr>
            <w:tcW w:w="2548" w:type="dxa"/>
          </w:tcPr>
          <w:p w14:paraId="20BB6139" w14:textId="77777777" w:rsidR="0062722B" w:rsidRDefault="0062722B" w:rsidP="0005774C">
            <w:r>
              <w:rPr>
                <w:b/>
              </w:rPr>
              <w:t>Schuldhulp</w:t>
            </w:r>
            <w:r w:rsidRPr="00C821B2">
              <w:rPr>
                <w:b/>
              </w:rPr>
              <w:t>maatje</w:t>
            </w:r>
          </w:p>
        </w:tc>
        <w:tc>
          <w:tcPr>
            <w:tcW w:w="11874" w:type="dxa"/>
          </w:tcPr>
          <w:p w14:paraId="4F8D9AE0" w14:textId="77777777" w:rsidR="0062722B" w:rsidRDefault="0062722B" w:rsidP="0005774C">
            <w:r w:rsidRPr="00C821B2">
              <w:t>Begeleiden, adviseren en coaching zodat klant zelf de schuld kan betalen en rond kan komen. Ondersteuning in overzicht van administratie</w:t>
            </w:r>
            <w:r>
              <w:t xml:space="preserve">. Helpt ook met inzichtelijk maken andere levensdomeinen. </w:t>
            </w:r>
          </w:p>
        </w:tc>
      </w:tr>
      <w:tr w:rsidR="0062722B" w14:paraId="5889A627" w14:textId="77777777" w:rsidTr="0005774C">
        <w:tc>
          <w:tcPr>
            <w:tcW w:w="2548" w:type="dxa"/>
          </w:tcPr>
          <w:p w14:paraId="4945EF87" w14:textId="77777777" w:rsidR="0062722B" w:rsidRPr="00834CF3" w:rsidRDefault="0062722B" w:rsidP="0005774C">
            <w:pPr>
              <w:rPr>
                <w:b/>
              </w:rPr>
            </w:pPr>
            <w:r w:rsidRPr="00834CF3">
              <w:rPr>
                <w:b/>
              </w:rPr>
              <w:t>VBO</w:t>
            </w:r>
          </w:p>
        </w:tc>
        <w:tc>
          <w:tcPr>
            <w:tcW w:w="11874" w:type="dxa"/>
          </w:tcPr>
          <w:p w14:paraId="1B02E14A" w14:textId="03CEFC79" w:rsidR="0062722B" w:rsidRPr="00834CF3" w:rsidRDefault="0062722B" w:rsidP="0005774C">
            <w:r w:rsidRPr="00834CF3">
              <w:t>Belastinginvuller en cli</w:t>
            </w:r>
            <w:r w:rsidR="00543D45">
              <w:t>ë</w:t>
            </w:r>
            <w:r w:rsidRPr="00834CF3">
              <w:t xml:space="preserve">ntondersteuner. </w:t>
            </w:r>
            <w:r>
              <w:t>H</w:t>
            </w:r>
            <w:r w:rsidRPr="00834CF3">
              <w:t>elpt invullen of neemt invullen over.</w:t>
            </w:r>
            <w:r>
              <w:t xml:space="preserve"> Helpt ook bij WMO-aanvragen (niet inkomensgebonden). Verlengen van rijbewijs en keuringen via dokter. Automaatje: ouderenvervoer tegen kleine vergoeding. </w:t>
            </w:r>
          </w:p>
        </w:tc>
      </w:tr>
    </w:tbl>
    <w:p w14:paraId="72496C8A" w14:textId="77777777" w:rsidR="005D7C7E" w:rsidRDefault="005D7C7E" w:rsidP="008207BE">
      <w:pPr>
        <w:pStyle w:val="Geenafstand"/>
        <w:rPr>
          <w:b/>
          <w:bCs/>
          <w:sz w:val="28"/>
          <w:szCs w:val="28"/>
        </w:rPr>
      </w:pPr>
    </w:p>
    <w:p w14:paraId="79DF3EBF" w14:textId="77777777" w:rsidR="005D7C7E" w:rsidRDefault="005D7C7E" w:rsidP="008207BE">
      <w:pPr>
        <w:pStyle w:val="Geenafstand"/>
        <w:rPr>
          <w:b/>
          <w:bCs/>
          <w:sz w:val="28"/>
          <w:szCs w:val="28"/>
        </w:rPr>
      </w:pPr>
    </w:p>
    <w:p w14:paraId="67B39D27" w14:textId="77777777" w:rsidR="005D7C7E" w:rsidRDefault="005D7C7E" w:rsidP="008207BE">
      <w:pPr>
        <w:pStyle w:val="Geenafstand"/>
        <w:rPr>
          <w:b/>
          <w:bCs/>
          <w:sz w:val="28"/>
          <w:szCs w:val="28"/>
        </w:rPr>
      </w:pPr>
    </w:p>
    <w:p w14:paraId="64270B62" w14:textId="77777777" w:rsidR="005D7C7E" w:rsidRDefault="005D7C7E" w:rsidP="008207BE">
      <w:pPr>
        <w:pStyle w:val="Geenafstand"/>
        <w:rPr>
          <w:b/>
          <w:bCs/>
          <w:sz w:val="28"/>
          <w:szCs w:val="28"/>
        </w:rPr>
      </w:pPr>
    </w:p>
    <w:p w14:paraId="3979B7D7" w14:textId="77777777" w:rsidR="005D7C7E" w:rsidRDefault="005D7C7E" w:rsidP="008207BE">
      <w:pPr>
        <w:pStyle w:val="Geenafstand"/>
        <w:rPr>
          <w:b/>
          <w:bCs/>
          <w:sz w:val="28"/>
          <w:szCs w:val="28"/>
        </w:rPr>
      </w:pPr>
    </w:p>
    <w:p w14:paraId="6CE065D3" w14:textId="48ECA4C3" w:rsidR="00F26B13" w:rsidRDefault="0062722B" w:rsidP="008207BE">
      <w:pPr>
        <w:pStyle w:val="Geenafstand"/>
        <w:rPr>
          <w:b/>
          <w:bCs/>
          <w:sz w:val="28"/>
          <w:szCs w:val="28"/>
        </w:rPr>
      </w:pPr>
      <w:r>
        <w:rPr>
          <w:b/>
          <w:bCs/>
          <w:sz w:val="28"/>
          <w:szCs w:val="28"/>
        </w:rPr>
        <w:lastRenderedPageBreak/>
        <w:t>Wie doet wat niet?</w:t>
      </w:r>
    </w:p>
    <w:p w14:paraId="74D8082F" w14:textId="256A8AC4" w:rsidR="004D2AA7" w:rsidRPr="004D2AA7" w:rsidRDefault="004D2AA7" w:rsidP="008207BE">
      <w:pPr>
        <w:pStyle w:val="Geenafstand"/>
        <w:rPr>
          <w:b/>
          <w:bCs/>
          <w:sz w:val="28"/>
          <w:szCs w:val="28"/>
        </w:rPr>
      </w:pPr>
    </w:p>
    <w:p w14:paraId="6EFDD46F" w14:textId="77777777" w:rsidR="008207BE" w:rsidRPr="00D91A0A" w:rsidRDefault="008207BE" w:rsidP="008207BE">
      <w:pPr>
        <w:pStyle w:val="Geenafstand"/>
      </w:pPr>
    </w:p>
    <w:tbl>
      <w:tblPr>
        <w:tblStyle w:val="Tabelraster"/>
        <w:tblW w:w="0" w:type="auto"/>
        <w:tblInd w:w="-426" w:type="dxa"/>
        <w:tblLook w:val="04A0" w:firstRow="1" w:lastRow="0" w:firstColumn="1" w:lastColumn="0" w:noHBand="0" w:noVBand="1"/>
      </w:tblPr>
      <w:tblGrid>
        <w:gridCol w:w="2403"/>
        <w:gridCol w:w="7083"/>
      </w:tblGrid>
      <w:tr w:rsidR="0062722B" w:rsidRPr="00ED4F96" w14:paraId="2872C7CB" w14:textId="77777777" w:rsidTr="0005774C">
        <w:tc>
          <w:tcPr>
            <w:tcW w:w="2548" w:type="dxa"/>
          </w:tcPr>
          <w:p w14:paraId="3B5663D4" w14:textId="77777777" w:rsidR="0062722B" w:rsidRPr="00ED4F96" w:rsidRDefault="0062722B" w:rsidP="0005774C">
            <w:pPr>
              <w:rPr>
                <w:b/>
              </w:rPr>
            </w:pPr>
            <w:r w:rsidRPr="00ED4F96">
              <w:rPr>
                <w:b/>
              </w:rPr>
              <w:t>Humanitas</w:t>
            </w:r>
          </w:p>
          <w:p w14:paraId="7C409AB9" w14:textId="77777777" w:rsidR="0062722B" w:rsidRPr="00ED4F96" w:rsidRDefault="0062722B" w:rsidP="0005774C">
            <w:r w:rsidRPr="00ED4F96">
              <w:rPr>
                <w:b/>
              </w:rPr>
              <w:t>AdministratieMaatje</w:t>
            </w:r>
          </w:p>
        </w:tc>
        <w:tc>
          <w:tcPr>
            <w:tcW w:w="11874" w:type="dxa"/>
          </w:tcPr>
          <w:p w14:paraId="557C9BD3" w14:textId="77777777" w:rsidR="0062722B" w:rsidRPr="00ED4F96" w:rsidRDefault="0062722B" w:rsidP="0005774C">
            <w:pPr>
              <w:rPr>
                <w:szCs w:val="22"/>
              </w:rPr>
            </w:pPr>
            <w:r w:rsidRPr="00ED4F96">
              <w:rPr>
                <w:rFonts w:cs="Arial"/>
                <w:szCs w:val="22"/>
              </w:rPr>
              <w:t>Belemmerende factoren bij de hulp zoals verslavingsproblemen, veiligheid en werkbaarheid voor vrijwilliger, onvoldoende motivatie. Hulp voor zzp-ers (alleen privé administratie)</w:t>
            </w:r>
          </w:p>
        </w:tc>
      </w:tr>
      <w:tr w:rsidR="0062722B" w:rsidRPr="00ED4F96" w14:paraId="6D903C0A" w14:textId="77777777" w:rsidTr="0005774C">
        <w:tc>
          <w:tcPr>
            <w:tcW w:w="2548" w:type="dxa"/>
          </w:tcPr>
          <w:p w14:paraId="56677DED" w14:textId="77777777" w:rsidR="0062722B" w:rsidRPr="00ED4F96" w:rsidRDefault="0062722B" w:rsidP="0005774C">
            <w:pPr>
              <w:rPr>
                <w:b/>
              </w:rPr>
            </w:pPr>
            <w:r w:rsidRPr="00ED4F96">
              <w:rPr>
                <w:b/>
              </w:rPr>
              <w:t>Humanitas</w:t>
            </w:r>
          </w:p>
          <w:p w14:paraId="5B56DC5D" w14:textId="26C6773A" w:rsidR="0062722B" w:rsidRPr="00ED4F96" w:rsidRDefault="0062722B" w:rsidP="0005774C">
            <w:pPr>
              <w:rPr>
                <w:b/>
              </w:rPr>
            </w:pPr>
            <w:r w:rsidRPr="00ED4F96">
              <w:rPr>
                <w:b/>
              </w:rPr>
              <w:t>A</w:t>
            </w:r>
            <w:r w:rsidR="00543D45">
              <w:rPr>
                <w:b/>
              </w:rPr>
              <w:t>dministratieMaatje</w:t>
            </w:r>
            <w:r w:rsidRPr="00ED4F96">
              <w:rPr>
                <w:b/>
              </w:rPr>
              <w:t xml:space="preserve"> Jongeren</w:t>
            </w:r>
          </w:p>
        </w:tc>
        <w:tc>
          <w:tcPr>
            <w:tcW w:w="11874" w:type="dxa"/>
          </w:tcPr>
          <w:p w14:paraId="2E50D1E0" w14:textId="77777777" w:rsidR="0062722B" w:rsidRPr="00ED4F96" w:rsidRDefault="0062722B" w:rsidP="0005774C">
            <w:pPr>
              <w:rPr>
                <w:szCs w:val="22"/>
              </w:rPr>
            </w:pPr>
            <w:r w:rsidRPr="00ED4F96">
              <w:rPr>
                <w:rFonts w:cs="Arial"/>
                <w:szCs w:val="22"/>
              </w:rPr>
              <w:t>Leeftijd tot max 27 jaar. Belemmerende factoren bij de hulp zoals verslavingsproblemen, veiligheid en werkbaarheid voor vrijwilliger, onvoldoende motivatie. Hulp voor zzp-ers (alleen privé administratie)</w:t>
            </w:r>
          </w:p>
        </w:tc>
      </w:tr>
      <w:tr w:rsidR="0062722B" w14:paraId="698E5F81" w14:textId="77777777" w:rsidTr="0005774C">
        <w:tc>
          <w:tcPr>
            <w:tcW w:w="2548" w:type="dxa"/>
          </w:tcPr>
          <w:p w14:paraId="515C3847" w14:textId="77777777" w:rsidR="0062722B" w:rsidRDefault="0062722B" w:rsidP="0005774C">
            <w:r w:rsidRPr="00C821B2">
              <w:rPr>
                <w:b/>
              </w:rPr>
              <w:t>Gemeente Helmond</w:t>
            </w:r>
          </w:p>
        </w:tc>
        <w:tc>
          <w:tcPr>
            <w:tcW w:w="11874" w:type="dxa"/>
          </w:tcPr>
          <w:p w14:paraId="59E7E451" w14:textId="2F38AB37" w:rsidR="0062722B" w:rsidRDefault="0062722B" w:rsidP="0062722B">
            <w:pPr>
              <w:pStyle w:val="Lijstalinea"/>
              <w:numPr>
                <w:ilvl w:val="0"/>
                <w:numId w:val="2"/>
              </w:numPr>
              <w:ind w:left="176" w:hanging="142"/>
            </w:pPr>
            <w:r>
              <w:t>Inkomensgrens</w:t>
            </w:r>
            <w:r w:rsidR="002D7823">
              <w:t xml:space="preserve"> 130% bijstandsnorm</w:t>
            </w:r>
          </w:p>
          <w:p w14:paraId="302EE02D" w14:textId="77777777" w:rsidR="0062722B" w:rsidRDefault="0062722B" w:rsidP="0062722B">
            <w:pPr>
              <w:pStyle w:val="Lijstalinea"/>
              <w:numPr>
                <w:ilvl w:val="0"/>
                <w:numId w:val="2"/>
              </w:numPr>
              <w:ind w:left="176" w:hanging="142"/>
            </w:pPr>
            <w:r>
              <w:t>Ondernemers (doorverwijzen naar Senzer)</w:t>
            </w:r>
          </w:p>
          <w:p w14:paraId="115AF5A4" w14:textId="77777777" w:rsidR="0062722B" w:rsidRDefault="0062722B" w:rsidP="0062722B">
            <w:pPr>
              <w:pStyle w:val="Lijstalinea"/>
              <w:numPr>
                <w:ilvl w:val="0"/>
                <w:numId w:val="2"/>
              </w:numPr>
              <w:ind w:left="176" w:hanging="142"/>
            </w:pPr>
            <w:r>
              <w:t>Niet-coachbaarheid, dan op zoek naar geschikte bewindvoerder</w:t>
            </w:r>
          </w:p>
        </w:tc>
      </w:tr>
      <w:tr w:rsidR="0062722B" w14:paraId="7FE2169F" w14:textId="77777777" w:rsidTr="0005774C">
        <w:tc>
          <w:tcPr>
            <w:tcW w:w="2548" w:type="dxa"/>
          </w:tcPr>
          <w:p w14:paraId="15F2CA48" w14:textId="77777777" w:rsidR="0062722B" w:rsidRDefault="0062722B" w:rsidP="0005774C">
            <w:r>
              <w:rPr>
                <w:b/>
              </w:rPr>
              <w:t>LEVg</w:t>
            </w:r>
            <w:r w:rsidRPr="00C821B2">
              <w:rPr>
                <w:b/>
              </w:rPr>
              <w:t>roep</w:t>
            </w:r>
            <w:r>
              <w:t xml:space="preserve"> </w:t>
            </w:r>
          </w:p>
          <w:p w14:paraId="1E46EDA5" w14:textId="77777777" w:rsidR="0062722B" w:rsidRPr="004231CF" w:rsidRDefault="0062722B" w:rsidP="0005774C">
            <w:pPr>
              <w:rPr>
                <w:b/>
              </w:rPr>
            </w:pPr>
            <w:r w:rsidRPr="004231CF">
              <w:rPr>
                <w:b/>
              </w:rPr>
              <w:t>Sociale Raadslieden</w:t>
            </w:r>
          </w:p>
        </w:tc>
        <w:tc>
          <w:tcPr>
            <w:tcW w:w="11874" w:type="dxa"/>
          </w:tcPr>
          <w:p w14:paraId="2217A357" w14:textId="77777777" w:rsidR="0062722B" w:rsidRDefault="0062722B" w:rsidP="0005774C">
            <w:r>
              <w:t xml:space="preserve">zelfstandigen/ondernemers met schulden. Doorverwijzen naar Senzer. </w:t>
            </w:r>
          </w:p>
        </w:tc>
      </w:tr>
      <w:tr w:rsidR="0062722B" w14:paraId="540B45D7" w14:textId="77777777" w:rsidTr="0005774C">
        <w:tc>
          <w:tcPr>
            <w:tcW w:w="2548" w:type="dxa"/>
          </w:tcPr>
          <w:p w14:paraId="1F8ABFAF" w14:textId="77777777" w:rsidR="0062722B" w:rsidRDefault="0062722B" w:rsidP="0005774C">
            <w:r>
              <w:rPr>
                <w:b/>
              </w:rPr>
              <w:t>LEVg</w:t>
            </w:r>
            <w:r w:rsidRPr="00C821B2">
              <w:rPr>
                <w:b/>
              </w:rPr>
              <w:t>roep</w:t>
            </w:r>
            <w:r>
              <w:t xml:space="preserve"> </w:t>
            </w:r>
          </w:p>
          <w:p w14:paraId="28E86209" w14:textId="77777777" w:rsidR="0062722B" w:rsidRPr="00C821B2" w:rsidRDefault="0062722B" w:rsidP="0005774C">
            <w:pPr>
              <w:rPr>
                <w:b/>
              </w:rPr>
            </w:pPr>
            <w:r>
              <w:rPr>
                <w:b/>
              </w:rPr>
              <w:t>Formulierenbrigade</w:t>
            </w:r>
          </w:p>
        </w:tc>
        <w:tc>
          <w:tcPr>
            <w:tcW w:w="11874" w:type="dxa"/>
          </w:tcPr>
          <w:p w14:paraId="7605B55A" w14:textId="77777777" w:rsidR="0062722B" w:rsidRDefault="0062722B" w:rsidP="0005774C">
            <w:r>
              <w:t>Problematische schulden.</w:t>
            </w:r>
          </w:p>
        </w:tc>
      </w:tr>
      <w:tr w:rsidR="0062722B" w14:paraId="66889641" w14:textId="77777777" w:rsidTr="0005774C">
        <w:tc>
          <w:tcPr>
            <w:tcW w:w="2548" w:type="dxa"/>
          </w:tcPr>
          <w:p w14:paraId="4F832498" w14:textId="77777777" w:rsidR="0062722B" w:rsidRDefault="0062722B" w:rsidP="0005774C">
            <w:r w:rsidRPr="00C821B2">
              <w:rPr>
                <w:b/>
              </w:rPr>
              <w:t>SaldoPlus</w:t>
            </w:r>
          </w:p>
        </w:tc>
        <w:tc>
          <w:tcPr>
            <w:tcW w:w="11874" w:type="dxa"/>
          </w:tcPr>
          <w:p w14:paraId="751FACBD" w14:textId="77777777" w:rsidR="0062722B" w:rsidRDefault="0062722B" w:rsidP="0062722B">
            <w:pPr>
              <w:pStyle w:val="Lijstalinea"/>
              <w:numPr>
                <w:ilvl w:val="0"/>
                <w:numId w:val="3"/>
              </w:numPr>
              <w:ind w:left="318" w:hanging="284"/>
            </w:pPr>
            <w:r>
              <w:tab/>
              <w:t>Geen inkomen</w:t>
            </w:r>
          </w:p>
          <w:p w14:paraId="5B32C07A" w14:textId="77777777" w:rsidR="0062722B" w:rsidRDefault="0062722B" w:rsidP="0062722B">
            <w:pPr>
              <w:pStyle w:val="Lijstalinea"/>
              <w:numPr>
                <w:ilvl w:val="0"/>
                <w:numId w:val="3"/>
              </w:numPr>
              <w:ind w:left="176" w:hanging="142"/>
            </w:pPr>
            <w:r>
              <w:t>Ondernemers terughouden, doorverwijzen naar Senzer</w:t>
            </w:r>
          </w:p>
          <w:p w14:paraId="450EDEDD" w14:textId="77777777" w:rsidR="0062722B" w:rsidRDefault="0062722B" w:rsidP="0062722B">
            <w:pPr>
              <w:pStyle w:val="Lijstalinea"/>
              <w:numPr>
                <w:ilvl w:val="0"/>
                <w:numId w:val="3"/>
              </w:numPr>
              <w:ind w:left="176" w:hanging="142"/>
            </w:pPr>
            <w:r>
              <w:t>Veel wisseling van bewindvoerder</w:t>
            </w:r>
          </w:p>
        </w:tc>
      </w:tr>
      <w:tr w:rsidR="0062722B" w14:paraId="5AC1A927" w14:textId="77777777" w:rsidTr="0005774C">
        <w:tc>
          <w:tcPr>
            <w:tcW w:w="2548" w:type="dxa"/>
          </w:tcPr>
          <w:p w14:paraId="20F930E1" w14:textId="77777777" w:rsidR="0062722B" w:rsidRDefault="0062722B" w:rsidP="0005774C">
            <w:r>
              <w:rPr>
                <w:b/>
              </w:rPr>
              <w:t>Schuldhulp</w:t>
            </w:r>
            <w:r w:rsidRPr="00C821B2">
              <w:rPr>
                <w:b/>
              </w:rPr>
              <w:t>maatje</w:t>
            </w:r>
          </w:p>
        </w:tc>
        <w:tc>
          <w:tcPr>
            <w:tcW w:w="11874" w:type="dxa"/>
          </w:tcPr>
          <w:p w14:paraId="12D4E57B" w14:textId="77777777" w:rsidR="0062722B" w:rsidRDefault="0062722B" w:rsidP="0062722B">
            <w:pPr>
              <w:pStyle w:val="Lijstalinea"/>
              <w:numPr>
                <w:ilvl w:val="0"/>
                <w:numId w:val="4"/>
              </w:numPr>
              <w:ind w:hanging="686"/>
            </w:pPr>
            <w:r>
              <w:t>Verslavingsproblematiek</w:t>
            </w:r>
          </w:p>
          <w:p w14:paraId="0C746CF0" w14:textId="77777777" w:rsidR="0062722B" w:rsidRDefault="0062722B" w:rsidP="0062722B">
            <w:pPr>
              <w:pStyle w:val="Lijstalinea"/>
              <w:numPr>
                <w:ilvl w:val="0"/>
                <w:numId w:val="4"/>
              </w:numPr>
              <w:ind w:hanging="686"/>
            </w:pPr>
            <w:r w:rsidRPr="00762E64">
              <w:t xml:space="preserve">Specifieke zorg waar anderen eerst voor aan de lat aan staan. </w:t>
            </w:r>
          </w:p>
          <w:p w14:paraId="6983F113" w14:textId="77777777" w:rsidR="0062722B" w:rsidRDefault="0062722B" w:rsidP="0062722B">
            <w:pPr>
              <w:pStyle w:val="Lijstalinea"/>
              <w:numPr>
                <w:ilvl w:val="0"/>
                <w:numId w:val="4"/>
              </w:numPr>
              <w:ind w:hanging="686"/>
            </w:pPr>
            <w:r>
              <w:t>Criminele activiteiten</w:t>
            </w:r>
          </w:p>
          <w:p w14:paraId="05C46775" w14:textId="77777777" w:rsidR="0062722B" w:rsidRDefault="0062722B" w:rsidP="0062722B">
            <w:pPr>
              <w:pStyle w:val="Lijstalinea"/>
              <w:numPr>
                <w:ilvl w:val="0"/>
                <w:numId w:val="4"/>
              </w:numPr>
              <w:ind w:hanging="686"/>
            </w:pPr>
            <w:r>
              <w:t>Als 1 partner van een koppel niet wil meewerken, dan stopt het.</w:t>
            </w:r>
          </w:p>
        </w:tc>
      </w:tr>
      <w:tr w:rsidR="0062722B" w:rsidRPr="00834CF3" w14:paraId="2AEFAC62" w14:textId="77777777" w:rsidTr="0005774C">
        <w:tc>
          <w:tcPr>
            <w:tcW w:w="2548" w:type="dxa"/>
          </w:tcPr>
          <w:p w14:paraId="5283191B" w14:textId="77777777" w:rsidR="0062722B" w:rsidRPr="00834CF3" w:rsidRDefault="0062722B" w:rsidP="0005774C">
            <w:pPr>
              <w:rPr>
                <w:b/>
              </w:rPr>
            </w:pPr>
            <w:r w:rsidRPr="00834CF3">
              <w:rPr>
                <w:b/>
              </w:rPr>
              <w:t>VBO</w:t>
            </w:r>
          </w:p>
        </w:tc>
        <w:tc>
          <w:tcPr>
            <w:tcW w:w="11874" w:type="dxa"/>
          </w:tcPr>
          <w:p w14:paraId="0A66F5C8" w14:textId="77777777" w:rsidR="0062722B" w:rsidRPr="00834CF3" w:rsidRDefault="0062722B" w:rsidP="0005774C">
            <w:r>
              <w:t xml:space="preserve">Niet jonger dan 65 jaar.. </w:t>
            </w:r>
          </w:p>
        </w:tc>
      </w:tr>
    </w:tbl>
    <w:p w14:paraId="2E35886E" w14:textId="035A4ADD" w:rsidR="008207BE" w:rsidRDefault="008207BE" w:rsidP="008207BE">
      <w:pPr>
        <w:jc w:val="center"/>
        <w:rPr>
          <w:sz w:val="40"/>
          <w:szCs w:val="40"/>
        </w:rPr>
      </w:pPr>
    </w:p>
    <w:p w14:paraId="17F72A06" w14:textId="0013F4C3" w:rsidR="00816F5E" w:rsidRDefault="00816F5E" w:rsidP="008207BE">
      <w:pPr>
        <w:jc w:val="center"/>
        <w:rPr>
          <w:sz w:val="40"/>
          <w:szCs w:val="40"/>
        </w:rPr>
      </w:pPr>
    </w:p>
    <w:p w14:paraId="18A18262" w14:textId="0AE8230A" w:rsidR="00816F5E" w:rsidRDefault="00816F5E" w:rsidP="008207BE">
      <w:pPr>
        <w:jc w:val="center"/>
        <w:rPr>
          <w:sz w:val="40"/>
          <w:szCs w:val="40"/>
        </w:rPr>
      </w:pPr>
    </w:p>
    <w:p w14:paraId="0694E192" w14:textId="189E5497" w:rsidR="001B275B" w:rsidRDefault="001B275B" w:rsidP="008207BE">
      <w:pPr>
        <w:jc w:val="center"/>
        <w:rPr>
          <w:sz w:val="40"/>
          <w:szCs w:val="40"/>
        </w:rPr>
      </w:pPr>
    </w:p>
    <w:p w14:paraId="0D1FE153" w14:textId="60ECC044" w:rsidR="001B275B" w:rsidRDefault="001B275B" w:rsidP="008207BE">
      <w:pPr>
        <w:jc w:val="center"/>
        <w:rPr>
          <w:sz w:val="40"/>
          <w:szCs w:val="40"/>
        </w:rPr>
      </w:pPr>
    </w:p>
    <w:p w14:paraId="48EB5BEC" w14:textId="75A425ED" w:rsidR="001B275B" w:rsidRDefault="001B275B" w:rsidP="008207BE">
      <w:pPr>
        <w:jc w:val="center"/>
        <w:rPr>
          <w:sz w:val="40"/>
          <w:szCs w:val="40"/>
        </w:rPr>
      </w:pPr>
    </w:p>
    <w:p w14:paraId="6DA86FA5" w14:textId="77777777" w:rsidR="0062722B" w:rsidRDefault="0062722B" w:rsidP="002D7823">
      <w:pPr>
        <w:rPr>
          <w:sz w:val="40"/>
          <w:szCs w:val="40"/>
        </w:rPr>
      </w:pPr>
    </w:p>
    <w:p w14:paraId="2C0D39D1" w14:textId="77777777" w:rsidR="002D7823" w:rsidRDefault="002D7823" w:rsidP="002D7823">
      <w:pPr>
        <w:rPr>
          <w:sz w:val="40"/>
          <w:szCs w:val="40"/>
        </w:rPr>
      </w:pPr>
    </w:p>
    <w:p w14:paraId="6F43000D" w14:textId="77777777" w:rsidR="00D16BF5" w:rsidRDefault="00D16BF5" w:rsidP="00816F5E">
      <w:pPr>
        <w:rPr>
          <w:b/>
          <w:bCs/>
          <w:sz w:val="28"/>
          <w:szCs w:val="28"/>
        </w:rPr>
      </w:pPr>
    </w:p>
    <w:p w14:paraId="7EBC82C1" w14:textId="77777777" w:rsidR="00D11930" w:rsidRDefault="00816F5E" w:rsidP="00D11930">
      <w:r>
        <w:rPr>
          <w:b/>
          <w:bCs/>
          <w:sz w:val="28"/>
          <w:szCs w:val="28"/>
        </w:rPr>
        <w:lastRenderedPageBreak/>
        <w:t>Contactgeg</w:t>
      </w:r>
      <w:r w:rsidR="00F26B13">
        <w:rPr>
          <w:b/>
          <w:bCs/>
          <w:sz w:val="28"/>
          <w:szCs w:val="28"/>
        </w:rPr>
        <w:t>e</w:t>
      </w:r>
      <w:r>
        <w:rPr>
          <w:b/>
          <w:bCs/>
          <w:sz w:val="28"/>
          <w:szCs w:val="28"/>
        </w:rPr>
        <w:t>vens</w:t>
      </w:r>
      <w:r w:rsidR="00F26B13">
        <w:rPr>
          <w:b/>
          <w:bCs/>
          <w:sz w:val="28"/>
          <w:szCs w:val="28"/>
        </w:rPr>
        <w:br/>
      </w:r>
      <w:r w:rsidR="00F26B13">
        <w:rPr>
          <w:b/>
          <w:bCs/>
          <w:sz w:val="28"/>
          <w:szCs w:val="28"/>
        </w:rPr>
        <w:br/>
      </w:r>
      <w:r w:rsidR="00D11930">
        <w:rPr>
          <w:sz w:val="28"/>
          <w:szCs w:val="28"/>
        </w:rPr>
        <w:t>LEVGroep Helmond Sociaal Raadslieden Werk:</w:t>
      </w:r>
      <w:r w:rsidR="00D11930">
        <w:rPr>
          <w:sz w:val="28"/>
          <w:szCs w:val="28"/>
        </w:rPr>
        <w:br/>
      </w:r>
      <w:r w:rsidR="00D11930">
        <w:rPr>
          <w:sz w:val="28"/>
          <w:szCs w:val="28"/>
        </w:rPr>
        <w:br/>
      </w:r>
      <w:r w:rsidR="00D11930">
        <w:t xml:space="preserve">Bezoekadres:                    Penningstraat 55  – </w:t>
      </w:r>
      <w:r w:rsidR="00D11930">
        <w:rPr>
          <w:rFonts w:ascii="Arial" w:hAnsi="Arial" w:cs="Arial"/>
          <w:color w:val="202124"/>
          <w:sz w:val="21"/>
          <w:szCs w:val="21"/>
          <w:shd w:val="clear" w:color="auto" w:fill="FFFFFF"/>
        </w:rPr>
        <w:t xml:space="preserve">5701 MZ </w:t>
      </w:r>
      <w:r w:rsidR="00D11930">
        <w:t>HELMOND</w:t>
      </w:r>
    </w:p>
    <w:p w14:paraId="20F12D23" w14:textId="77777777" w:rsidR="00D11930" w:rsidRDefault="00D11930" w:rsidP="00D11930">
      <w:r>
        <w:t>Correspondentieadres:</w:t>
      </w:r>
      <w:r>
        <w:tab/>
        <w:t xml:space="preserve"> HELMOND</w:t>
      </w:r>
    </w:p>
    <w:p w14:paraId="5F5D577A" w14:textId="77777777" w:rsidR="00D11930" w:rsidRDefault="00D11930" w:rsidP="00D11930">
      <w:pPr>
        <w:rPr>
          <w:sz w:val="20"/>
          <w:szCs w:val="20"/>
        </w:rPr>
      </w:pPr>
      <w:r>
        <w:t>Telefoonnummer:           0492 – 598 989</w:t>
      </w:r>
    </w:p>
    <w:p w14:paraId="1AF1D344" w14:textId="77777777" w:rsidR="00D11930" w:rsidRDefault="00D11930" w:rsidP="00D11930">
      <w:r>
        <w:t>Inloopspreekuur: </w:t>
      </w:r>
      <w:r>
        <w:tab/>
      </w:r>
      <w:hyperlink r:id="rId13" w:history="1">
        <w:r>
          <w:rPr>
            <w:rStyle w:val="Hyperlink"/>
          </w:rPr>
          <w:t>www.levgroep.nl</w:t>
        </w:r>
      </w:hyperlink>
      <w:r>
        <w:t xml:space="preserve"> voor actuele informatie wat betreft de inlopen.</w:t>
      </w:r>
    </w:p>
    <w:p w14:paraId="4A42996A" w14:textId="77777777" w:rsidR="00D11930" w:rsidRDefault="00D11930" w:rsidP="00D11930">
      <w:pPr>
        <w:rPr>
          <w:rFonts w:cstheme="minorHAnsi"/>
        </w:rPr>
      </w:pPr>
      <w:r>
        <w:t xml:space="preserve">Sociaal Raadslieden werken ook op afspraak op kantoor of huisbezoek en zijn op werkdagen telefonisch bereikbaar voor informatie en advies via het telefonisch spreekuur tussen 12.00 en 13.00 . Formulierenbrigade dagelijks telefonisch of via </w:t>
      </w:r>
      <w:hyperlink r:id="rId14" w:history="1">
        <w:r>
          <w:rPr>
            <w:rStyle w:val="Hyperlink"/>
          </w:rPr>
          <w:t>fbhelmond@levgroep.nl</w:t>
        </w:r>
      </w:hyperlink>
      <w:r>
        <w:t xml:space="preserve">.           </w:t>
      </w:r>
      <w:r>
        <w:br/>
      </w:r>
    </w:p>
    <w:p w14:paraId="78045CCF" w14:textId="77777777" w:rsidR="00D11930" w:rsidRDefault="00D11930" w:rsidP="00D11930">
      <w:pPr>
        <w:rPr>
          <w:rFonts w:ascii="Verdana" w:hAnsi="Verdana"/>
          <w:sz w:val="18"/>
          <w:szCs w:val="18"/>
        </w:rPr>
      </w:pPr>
      <w:r>
        <w:t>Website:                            https://www.levgroep.nl/lokaal-aanbod/werk-geldzaken-en-formulieren/sociaal-raadsliedenwerk</w:t>
      </w:r>
    </w:p>
    <w:p w14:paraId="5A696137" w14:textId="77777777" w:rsidR="00D11930" w:rsidRDefault="00D11930" w:rsidP="00D11930">
      <w:pPr>
        <w:rPr>
          <w:sz w:val="28"/>
          <w:szCs w:val="28"/>
        </w:rPr>
      </w:pPr>
      <w:r>
        <w:rPr>
          <w:sz w:val="28"/>
          <w:szCs w:val="28"/>
        </w:rPr>
        <w:br/>
        <w:t>LEVGroep Helmond Formulierenbrigade:</w:t>
      </w:r>
      <w:r>
        <w:rPr>
          <w:sz w:val="28"/>
          <w:szCs w:val="28"/>
        </w:rPr>
        <w:br/>
      </w:r>
      <w:r>
        <w:rPr>
          <w:sz w:val="28"/>
          <w:szCs w:val="28"/>
        </w:rPr>
        <w:br/>
      </w:r>
      <w:r>
        <w:rPr>
          <w:b/>
          <w:bCs/>
        </w:rPr>
        <w:t xml:space="preserve">Contactpersoon:              </w:t>
      </w:r>
    </w:p>
    <w:p w14:paraId="17C36A1A" w14:textId="77777777" w:rsidR="00D11930" w:rsidRDefault="00D11930" w:rsidP="00D11930">
      <w:r>
        <w:t>E-mail:       </w:t>
      </w:r>
      <w:r>
        <w:tab/>
        <w:t xml:space="preserve">     </w:t>
      </w:r>
      <w:r>
        <w:tab/>
        <w:t xml:space="preserve"> fbhelmond@levgroep.nl                           </w:t>
      </w:r>
    </w:p>
    <w:p w14:paraId="3ECA293C" w14:textId="77777777" w:rsidR="00D11930" w:rsidRDefault="00D11930" w:rsidP="00D11930">
      <w:r>
        <w:t xml:space="preserve">Werkdagen:                      Maandag tot en met vrijdag </w:t>
      </w:r>
    </w:p>
    <w:p w14:paraId="6C9CA8B4" w14:textId="77777777" w:rsidR="00D11930" w:rsidRDefault="00D11930" w:rsidP="00D11930">
      <w:r>
        <w:t xml:space="preserve">Bezoekadres:                    Penningstraat 55  – </w:t>
      </w:r>
      <w:r>
        <w:rPr>
          <w:rFonts w:ascii="Arial" w:hAnsi="Arial" w:cs="Arial"/>
          <w:color w:val="202124"/>
          <w:sz w:val="21"/>
          <w:szCs w:val="21"/>
          <w:shd w:val="clear" w:color="auto" w:fill="FFFFFF"/>
        </w:rPr>
        <w:t xml:space="preserve">5701 MZ </w:t>
      </w:r>
      <w:r>
        <w:t>HELMOND</w:t>
      </w:r>
    </w:p>
    <w:p w14:paraId="5100ED49" w14:textId="77777777" w:rsidR="00D11930" w:rsidRDefault="00D11930" w:rsidP="00D11930">
      <w:r>
        <w:t>Correspondentieadres:</w:t>
      </w:r>
      <w:r>
        <w:tab/>
        <w:t xml:space="preserve"> HELMOND</w:t>
      </w:r>
    </w:p>
    <w:p w14:paraId="2B9BF8F1" w14:textId="77777777" w:rsidR="00D11930" w:rsidRDefault="00D11930" w:rsidP="00D11930">
      <w:pPr>
        <w:rPr>
          <w:sz w:val="20"/>
          <w:szCs w:val="20"/>
        </w:rPr>
      </w:pPr>
      <w:r>
        <w:t>Telefoonnummer:           0492 – 598 989</w:t>
      </w:r>
    </w:p>
    <w:p w14:paraId="26F01C9F" w14:textId="2B75DA01" w:rsidR="00D11930" w:rsidRPr="00D11930" w:rsidRDefault="00D11930" w:rsidP="00D11930">
      <w:r>
        <w:t>Inloopspreekuur: </w:t>
      </w:r>
      <w:r>
        <w:tab/>
      </w:r>
      <w:hyperlink r:id="rId15" w:history="1">
        <w:r w:rsidRPr="00574AC4">
          <w:rPr>
            <w:rStyle w:val="Hyperlink"/>
          </w:rPr>
          <w:t>https://www.levhelmond.nl/lokaal-aanbod/werk-geldzaken-en-formulieren/formulierenbrigade</w:t>
        </w:r>
      </w:hyperlink>
      <w:r>
        <w:br/>
      </w:r>
    </w:p>
    <w:p w14:paraId="63392D8E" w14:textId="77777777" w:rsidR="00D11930" w:rsidRDefault="00D11930" w:rsidP="00D11930">
      <w:pPr>
        <w:rPr>
          <w:sz w:val="28"/>
          <w:szCs w:val="28"/>
        </w:rPr>
      </w:pPr>
    </w:p>
    <w:p w14:paraId="23958E95" w14:textId="77777777" w:rsidR="00D11930" w:rsidRDefault="00D11930" w:rsidP="00D11930">
      <w:pPr>
        <w:rPr>
          <w:sz w:val="28"/>
          <w:szCs w:val="28"/>
        </w:rPr>
      </w:pPr>
    </w:p>
    <w:p w14:paraId="3B8BB67B" w14:textId="77777777" w:rsidR="00D11930" w:rsidRDefault="00D11930" w:rsidP="00D11930">
      <w:pPr>
        <w:rPr>
          <w:sz w:val="28"/>
          <w:szCs w:val="28"/>
        </w:rPr>
      </w:pPr>
    </w:p>
    <w:p w14:paraId="79E46A0B" w14:textId="77777777" w:rsidR="00D11930" w:rsidRDefault="00D11930" w:rsidP="00D11930">
      <w:pPr>
        <w:rPr>
          <w:sz w:val="28"/>
          <w:szCs w:val="28"/>
        </w:rPr>
      </w:pPr>
    </w:p>
    <w:p w14:paraId="4AC50E46" w14:textId="77777777" w:rsidR="00D11930" w:rsidRDefault="00D11930" w:rsidP="00D11930">
      <w:pPr>
        <w:rPr>
          <w:sz w:val="28"/>
          <w:szCs w:val="28"/>
        </w:rPr>
      </w:pPr>
    </w:p>
    <w:p w14:paraId="04C16B06" w14:textId="77777777" w:rsidR="00D11930" w:rsidRDefault="00D11930" w:rsidP="00D11930">
      <w:pPr>
        <w:rPr>
          <w:sz w:val="28"/>
          <w:szCs w:val="28"/>
        </w:rPr>
      </w:pPr>
    </w:p>
    <w:p w14:paraId="0B33859F" w14:textId="77777777" w:rsidR="00D11930" w:rsidRDefault="00D11930" w:rsidP="00D11930">
      <w:pPr>
        <w:rPr>
          <w:sz w:val="28"/>
          <w:szCs w:val="28"/>
        </w:rPr>
      </w:pPr>
    </w:p>
    <w:p w14:paraId="6486C6CB" w14:textId="77777777" w:rsidR="00D11930" w:rsidRDefault="00D11930" w:rsidP="00D11930">
      <w:pPr>
        <w:rPr>
          <w:sz w:val="28"/>
          <w:szCs w:val="28"/>
        </w:rPr>
      </w:pPr>
      <w:r>
        <w:rPr>
          <w:sz w:val="28"/>
          <w:szCs w:val="28"/>
        </w:rPr>
        <w:lastRenderedPageBreak/>
        <w:t>Schuldhulpmaatje:</w:t>
      </w:r>
    </w:p>
    <w:p w14:paraId="21853B15" w14:textId="77777777" w:rsidR="00D11930" w:rsidRDefault="00D11930" w:rsidP="00D11930">
      <w:pPr>
        <w:rPr>
          <w:b/>
          <w:bCs/>
        </w:rPr>
      </w:pPr>
      <w:r>
        <w:rPr>
          <w:sz w:val="28"/>
          <w:szCs w:val="28"/>
        </w:rPr>
        <w:br/>
      </w:r>
      <w:r>
        <w:rPr>
          <w:b/>
          <w:bCs/>
        </w:rPr>
        <w:t>Contactpersoon:              Wilma Wallerbos, Paul Booij</w:t>
      </w:r>
    </w:p>
    <w:p w14:paraId="0F38463C" w14:textId="77777777" w:rsidR="00D11930" w:rsidRDefault="00D11930" w:rsidP="00D11930">
      <w:r>
        <w:t>E-mail:                               </w:t>
      </w:r>
      <w:hyperlink r:id="rId16" w:history="1">
        <w:r>
          <w:rPr>
            <w:rStyle w:val="Hyperlink"/>
          </w:rPr>
          <w:t>wilmashmh@gmail.com</w:t>
        </w:r>
      </w:hyperlink>
      <w:r>
        <w:rPr>
          <w:rStyle w:val="Hyperlink"/>
        </w:rPr>
        <w:t xml:space="preserve"> / </w:t>
      </w:r>
      <w:hyperlink r:id="rId17" w:history="1">
        <w:r>
          <w:rPr>
            <w:rStyle w:val="Hyperlink"/>
          </w:rPr>
          <w:t>paulshmh@gmail.com</w:t>
        </w:r>
      </w:hyperlink>
    </w:p>
    <w:p w14:paraId="7CEB28B6" w14:textId="77777777" w:rsidR="00D11930" w:rsidRDefault="00D11930" w:rsidP="00D11930">
      <w:r>
        <w:t xml:space="preserve">Mobiel:                                06 338 571 94 / 06 380 230 64 </w:t>
      </w:r>
    </w:p>
    <w:p w14:paraId="6485C1CE" w14:textId="77777777" w:rsidR="00D11930" w:rsidRDefault="00D11930" w:rsidP="00D11930">
      <w:r>
        <w:t>Werkdagen:                      Maandag tot en met vrijdag</w:t>
      </w:r>
    </w:p>
    <w:p w14:paraId="7A68E70E" w14:textId="77777777" w:rsidR="00D11930" w:rsidRDefault="00D11930" w:rsidP="00D11930">
      <w:r>
        <w:rPr>
          <w:sz w:val="28"/>
          <w:szCs w:val="28"/>
        </w:rPr>
        <w:br/>
      </w:r>
      <w:r>
        <w:t>Bezoekadres:                    HELMOND</w:t>
      </w:r>
    </w:p>
    <w:p w14:paraId="25750185" w14:textId="77777777" w:rsidR="00D11930" w:rsidRDefault="00D11930" w:rsidP="00D11930">
      <w:r>
        <w:t>Correspondentieadres: HELMOND</w:t>
      </w:r>
    </w:p>
    <w:p w14:paraId="14C8017E" w14:textId="77777777" w:rsidR="00D11930" w:rsidRDefault="00D11930" w:rsidP="00D11930">
      <w:r>
        <w:t xml:space="preserve">Telefoonnummer:          06 338 571 94 / 06 380 230 64 op werkdagen na 18.00 uur. </w:t>
      </w:r>
    </w:p>
    <w:p w14:paraId="57EDFEC3" w14:textId="77777777" w:rsidR="00D11930" w:rsidRDefault="00D11930" w:rsidP="00D11930">
      <w:r>
        <w:t>Website:                            </w:t>
      </w:r>
      <w:hyperlink r:id="rId18" w:history="1">
        <w:r>
          <w:rPr>
            <w:rStyle w:val="Hyperlink"/>
          </w:rPr>
          <w:t>www.schuldhulpmaatje.nl</w:t>
        </w:r>
      </w:hyperlink>
    </w:p>
    <w:p w14:paraId="60535D53" w14:textId="77777777" w:rsidR="00D11930" w:rsidRDefault="00D11930" w:rsidP="00D11930">
      <w:r>
        <w:t>E-mail:                               </w:t>
      </w:r>
      <w:hyperlink r:id="rId19" w:history="1">
        <w:r>
          <w:rPr>
            <w:rStyle w:val="Hyperlink"/>
          </w:rPr>
          <w:t>shmh@gmail.com</w:t>
        </w:r>
      </w:hyperlink>
      <w:r>
        <w:t xml:space="preserve">   </w:t>
      </w:r>
    </w:p>
    <w:p w14:paraId="793014DD" w14:textId="77777777" w:rsidR="00D11930" w:rsidRDefault="00D11930" w:rsidP="00D11930"/>
    <w:p w14:paraId="449D48B6" w14:textId="77777777" w:rsidR="00D11930" w:rsidRDefault="00D11930" w:rsidP="00D11930">
      <w:pPr>
        <w:rPr>
          <w:sz w:val="28"/>
          <w:szCs w:val="28"/>
        </w:rPr>
      </w:pPr>
      <w:r>
        <w:rPr>
          <w:sz w:val="28"/>
          <w:szCs w:val="28"/>
        </w:rPr>
        <w:t>Saldo Plus:</w:t>
      </w:r>
    </w:p>
    <w:p w14:paraId="60FB53A5" w14:textId="77777777" w:rsidR="00D11930" w:rsidRDefault="00D11930" w:rsidP="00D11930">
      <w:pPr>
        <w:rPr>
          <w:b/>
          <w:bCs/>
        </w:rPr>
      </w:pPr>
      <w:bookmarkStart w:id="0" w:name="_Hlk114056116"/>
      <w:r>
        <w:rPr>
          <w:b/>
          <w:bCs/>
        </w:rPr>
        <w:t>Contactpersoon:              Veronique van Poortvliet</w:t>
      </w:r>
    </w:p>
    <w:p w14:paraId="24C4BF81" w14:textId="77777777" w:rsidR="00D11930" w:rsidRDefault="00D11930" w:rsidP="00D11930">
      <w:r>
        <w:t xml:space="preserve">E-mail:                                  </w:t>
      </w:r>
      <w:hyperlink r:id="rId20" w:history="1">
        <w:r>
          <w:rPr>
            <w:rStyle w:val="Hyperlink"/>
          </w:rPr>
          <w:t>v.poortvliet@saldoplus.nl</w:t>
        </w:r>
      </w:hyperlink>
    </w:p>
    <w:p w14:paraId="2AF3742F" w14:textId="77777777" w:rsidR="00D11930" w:rsidRDefault="00D11930" w:rsidP="00D11930">
      <w:r>
        <w:t>Mobiel:                                06 429 821 41</w:t>
      </w:r>
    </w:p>
    <w:p w14:paraId="58BCEB04" w14:textId="77777777" w:rsidR="00D11930" w:rsidRDefault="00D11930" w:rsidP="00D11930">
      <w:r>
        <w:t>Werkdagen:                      maandag, dinsdag, donderdag en vrijdag.</w:t>
      </w:r>
    </w:p>
    <w:p w14:paraId="6290DE47" w14:textId="77777777" w:rsidR="00D11930" w:rsidRDefault="00D11930" w:rsidP="00D11930"/>
    <w:p w14:paraId="6AAC4439" w14:textId="77777777" w:rsidR="00D11930" w:rsidRDefault="00D11930" w:rsidP="00D11930">
      <w:r>
        <w:t>Bezoekadres:                    Sint Hubertusstraat 2 – 5701 TC HELMOND</w:t>
      </w:r>
    </w:p>
    <w:p w14:paraId="6DC23744" w14:textId="77777777" w:rsidR="00D11930" w:rsidRDefault="00D11930" w:rsidP="00D11930">
      <w:r>
        <w:t>Correspondentieadres: Postbus 6062 – 5700 ET HELMOND</w:t>
      </w:r>
    </w:p>
    <w:p w14:paraId="4ECF0F82" w14:textId="77777777" w:rsidR="00D11930" w:rsidRDefault="00D11930" w:rsidP="00D11930">
      <w:r>
        <w:t>Telefoonnummer:          0492 – 504 391, telefonisch bereikbaar op werkdagen tussen 09:00-11:00 uur.</w:t>
      </w:r>
    </w:p>
    <w:p w14:paraId="7892C5F7" w14:textId="77777777" w:rsidR="00D11930" w:rsidRDefault="00D11930" w:rsidP="00D11930">
      <w:r>
        <w:t>Inloopspreekuur:            iedere donderdag tussen 11.30 en 12.30 uur. Iedereen kan op donderdag zonder afspraak met hulpvragen binnenlopen.</w:t>
      </w:r>
    </w:p>
    <w:p w14:paraId="31C18978" w14:textId="77777777" w:rsidR="00D11930" w:rsidRDefault="00D11930" w:rsidP="00D11930">
      <w:r>
        <w:t xml:space="preserve">Website:                             </w:t>
      </w:r>
      <w:hyperlink r:id="rId21" w:history="1">
        <w:r>
          <w:rPr>
            <w:rStyle w:val="Hyperlink"/>
          </w:rPr>
          <w:t>www.saldoplus.nl</w:t>
        </w:r>
      </w:hyperlink>
    </w:p>
    <w:bookmarkEnd w:id="0"/>
    <w:p w14:paraId="68C39A6E" w14:textId="77777777" w:rsidR="00D11930" w:rsidRDefault="00D11930" w:rsidP="00D11930">
      <w:r>
        <w:t>E-mail:                                 </w:t>
      </w:r>
      <w:hyperlink r:id="rId22" w:history="1">
        <w:r>
          <w:rPr>
            <w:rStyle w:val="Hyperlink"/>
          </w:rPr>
          <w:t>info@saldoplus.nl</w:t>
        </w:r>
      </w:hyperlink>
    </w:p>
    <w:p w14:paraId="330865FF" w14:textId="77777777" w:rsidR="00D11930" w:rsidRDefault="00D11930" w:rsidP="00D11930"/>
    <w:p w14:paraId="743FDFDD" w14:textId="77777777" w:rsidR="00D11930" w:rsidRDefault="00D11930" w:rsidP="00D11930"/>
    <w:p w14:paraId="517C09F6" w14:textId="77777777" w:rsidR="00D11930" w:rsidRDefault="00D11930" w:rsidP="00D11930"/>
    <w:p w14:paraId="1E96F2C5" w14:textId="77777777" w:rsidR="00D11930" w:rsidRDefault="00D11930" w:rsidP="00D11930"/>
    <w:p w14:paraId="1FEC1F39" w14:textId="77777777" w:rsidR="00D11930" w:rsidRDefault="00D11930" w:rsidP="00D11930"/>
    <w:p w14:paraId="643DC106" w14:textId="77777777" w:rsidR="00D11930" w:rsidRDefault="00D11930" w:rsidP="00D11930">
      <w:pPr>
        <w:rPr>
          <w:sz w:val="28"/>
          <w:szCs w:val="28"/>
        </w:rPr>
      </w:pPr>
      <w:r>
        <w:rPr>
          <w:sz w:val="28"/>
          <w:szCs w:val="28"/>
        </w:rPr>
        <w:lastRenderedPageBreak/>
        <w:t>Humanitas:</w:t>
      </w:r>
    </w:p>
    <w:p w14:paraId="3022F7C5" w14:textId="77777777" w:rsidR="00D11930" w:rsidRDefault="00D11930" w:rsidP="00D11930">
      <w:pPr>
        <w:rPr>
          <w:b/>
          <w:bCs/>
        </w:rPr>
      </w:pPr>
      <w:r>
        <w:rPr>
          <w:b/>
          <w:bCs/>
        </w:rPr>
        <w:t>Contactpersonen:           Twan Kerkhof</w:t>
      </w:r>
    </w:p>
    <w:p w14:paraId="48880C52" w14:textId="77777777" w:rsidR="00D11930" w:rsidRDefault="00D11930" w:rsidP="00D11930">
      <w:pPr>
        <w:rPr>
          <w:sz w:val="20"/>
          <w:szCs w:val="20"/>
        </w:rPr>
      </w:pPr>
      <w:r>
        <w:t>E-mail</w:t>
      </w:r>
      <w:r>
        <w:rPr>
          <w:sz w:val="20"/>
          <w:szCs w:val="20"/>
        </w:rPr>
        <w:t xml:space="preserve">:                                  </w:t>
      </w:r>
      <w:hyperlink r:id="rId23" w:history="1">
        <w:r>
          <w:rPr>
            <w:rStyle w:val="Hyperlink"/>
          </w:rPr>
          <w:t>administratiemaatje.helmond@humanitas.nl</w:t>
        </w:r>
      </w:hyperlink>
      <w:r>
        <w:t xml:space="preserve"> </w:t>
      </w:r>
    </w:p>
    <w:p w14:paraId="264D71C5" w14:textId="77777777" w:rsidR="00D11930" w:rsidRDefault="00D11930" w:rsidP="00D11930">
      <w:r>
        <w:t>Telefoonnummer:</w:t>
      </w:r>
      <w:r>
        <w:tab/>
        <w:t xml:space="preserve">0492-234949 (ook via WhatApp bereikbaar)                                </w:t>
      </w:r>
    </w:p>
    <w:p w14:paraId="04124D17" w14:textId="77777777" w:rsidR="00D11930" w:rsidRDefault="00D11930" w:rsidP="00D11930">
      <w:r>
        <w:t>Werkdagen:                     Maandag tot en met vrijdag</w:t>
      </w:r>
    </w:p>
    <w:p w14:paraId="4D241983" w14:textId="77777777" w:rsidR="00D11930" w:rsidRDefault="00D11930" w:rsidP="00D11930"/>
    <w:p w14:paraId="7CF38C3B" w14:textId="77777777" w:rsidR="00D11930" w:rsidRDefault="00D11930" w:rsidP="00D11930">
      <w:r>
        <w:t>Bezoekadres:                  Engelseweg 127A –5705 AC HELMOND</w:t>
      </w:r>
    </w:p>
    <w:p w14:paraId="2657A4E0" w14:textId="77777777" w:rsidR="00D11930" w:rsidRDefault="00D11930" w:rsidP="00D11930">
      <w:r>
        <w:t>Correspondentieadres: Engelseweg 127A –5705 AC HELMOND – HELMOND</w:t>
      </w:r>
    </w:p>
    <w:p w14:paraId="0B5CFF84" w14:textId="77777777" w:rsidR="00D11930" w:rsidRDefault="00D11930" w:rsidP="00D11930">
      <w:pPr>
        <w:rPr>
          <w:sz w:val="20"/>
          <w:szCs w:val="20"/>
        </w:rPr>
      </w:pPr>
      <w:r>
        <w:t>Telefoonnummer:         0492-537323</w:t>
      </w:r>
    </w:p>
    <w:p w14:paraId="09C33223" w14:textId="77777777" w:rsidR="00D11930" w:rsidRDefault="00D11930" w:rsidP="00D11930">
      <w:r>
        <w:t>Website:                           https://www.humanitas.nl</w:t>
      </w:r>
    </w:p>
    <w:p w14:paraId="2067319F" w14:textId="77777777" w:rsidR="00D11930" w:rsidRDefault="00D11930" w:rsidP="00D11930">
      <w:pPr>
        <w:rPr>
          <w:sz w:val="28"/>
          <w:szCs w:val="28"/>
        </w:rPr>
      </w:pPr>
    </w:p>
    <w:p w14:paraId="31E7707D" w14:textId="77777777" w:rsidR="00D11930" w:rsidRDefault="00D11930" w:rsidP="00D11930">
      <w:pPr>
        <w:rPr>
          <w:b/>
          <w:bCs/>
        </w:rPr>
      </w:pPr>
      <w:r>
        <w:rPr>
          <w:sz w:val="28"/>
          <w:szCs w:val="28"/>
        </w:rPr>
        <w:t>Gemeente Helmond, budgetbeheer en coaching:</w:t>
      </w:r>
      <w:r>
        <w:rPr>
          <w:sz w:val="28"/>
          <w:szCs w:val="28"/>
        </w:rPr>
        <w:br/>
      </w:r>
      <w:r>
        <w:rPr>
          <w:sz w:val="28"/>
          <w:szCs w:val="28"/>
        </w:rPr>
        <w:br/>
      </w:r>
      <w:r>
        <w:rPr>
          <w:b/>
          <w:bCs/>
        </w:rPr>
        <w:t>Contactpersonen:           Jelle Roosjen, Angela van der Palen, Helene Verberkt</w:t>
      </w:r>
    </w:p>
    <w:p w14:paraId="16D32914" w14:textId="77777777" w:rsidR="00D11930" w:rsidRDefault="00D11930" w:rsidP="00D11930">
      <w:pPr>
        <w:rPr>
          <w:sz w:val="20"/>
          <w:szCs w:val="20"/>
        </w:rPr>
      </w:pPr>
      <w:r>
        <w:t>E-mail</w:t>
      </w:r>
      <w:r>
        <w:rPr>
          <w:sz w:val="20"/>
          <w:szCs w:val="20"/>
        </w:rPr>
        <w:t xml:space="preserve">:                                  </w:t>
      </w:r>
      <w:hyperlink r:id="rId24" w:history="1">
        <w:r>
          <w:rPr>
            <w:rStyle w:val="Hyperlink"/>
            <w:sz w:val="20"/>
            <w:szCs w:val="20"/>
          </w:rPr>
          <w:t>j.roosjen@helmond.nl</w:t>
        </w:r>
      </w:hyperlink>
      <w:r>
        <w:rPr>
          <w:sz w:val="20"/>
          <w:szCs w:val="20"/>
        </w:rPr>
        <w:t xml:space="preserve"> / </w:t>
      </w:r>
      <w:hyperlink r:id="rId25" w:history="1">
        <w:r>
          <w:rPr>
            <w:rStyle w:val="Hyperlink"/>
            <w:sz w:val="20"/>
            <w:szCs w:val="20"/>
          </w:rPr>
          <w:t>a.van.der.palen@helmond.nl</w:t>
        </w:r>
      </w:hyperlink>
      <w:r>
        <w:rPr>
          <w:sz w:val="20"/>
          <w:szCs w:val="20"/>
        </w:rPr>
        <w:t xml:space="preserve"> / h.verberkt@helmond.nl</w:t>
      </w:r>
    </w:p>
    <w:p w14:paraId="3DDBAA8C" w14:textId="77777777" w:rsidR="00D11930" w:rsidRDefault="00D11930" w:rsidP="00D11930">
      <w:r>
        <w:t>Mobiel:                                06 417 917 06 / 06 185 909 98 / 06 556 852 86</w:t>
      </w:r>
    </w:p>
    <w:p w14:paraId="2F2AA53C" w14:textId="77777777" w:rsidR="00D11930" w:rsidRDefault="00D11930" w:rsidP="00D11930">
      <w:r>
        <w:t>Werkdagen:                      maandag tot en met vrijdag</w:t>
      </w:r>
    </w:p>
    <w:p w14:paraId="1211C99D" w14:textId="77777777" w:rsidR="00D11930" w:rsidRDefault="00D11930" w:rsidP="00D11930"/>
    <w:p w14:paraId="4F704534" w14:textId="77777777" w:rsidR="00D11930" w:rsidRDefault="00D11930" w:rsidP="00D11930">
      <w:r>
        <w:t xml:space="preserve">Bezoekadres:                   Zandstraat 94  – </w:t>
      </w:r>
      <w:r>
        <w:rPr>
          <w:rFonts w:ascii="Arial" w:hAnsi="Arial" w:cs="Arial"/>
          <w:color w:val="202124"/>
          <w:sz w:val="21"/>
          <w:szCs w:val="21"/>
          <w:shd w:val="clear" w:color="auto" w:fill="FFFFFF"/>
        </w:rPr>
        <w:t xml:space="preserve">5705 AZ </w:t>
      </w:r>
      <w:r>
        <w:t>HELMOND</w:t>
      </w:r>
    </w:p>
    <w:p w14:paraId="211BCC6F" w14:textId="77777777" w:rsidR="00D11930" w:rsidRDefault="00D11930" w:rsidP="00D11930">
      <w:r>
        <w:t>Correspondentieadres: Postbus 227 – 5700 AE HELMOND</w:t>
      </w:r>
    </w:p>
    <w:p w14:paraId="427E916B" w14:textId="77777777" w:rsidR="00D11930" w:rsidRDefault="00D11930" w:rsidP="00D11930">
      <w:pPr>
        <w:rPr>
          <w:sz w:val="20"/>
          <w:szCs w:val="20"/>
        </w:rPr>
      </w:pPr>
      <w:r>
        <w:t xml:space="preserve">Telefoonnummer:          14-0492 optie 2, </w:t>
      </w:r>
      <w:r>
        <w:rPr>
          <w:sz w:val="20"/>
          <w:szCs w:val="20"/>
        </w:rPr>
        <w:t>telefonisch bereikbaar op werkdagen tussen 08:30-17:00 uur.</w:t>
      </w:r>
    </w:p>
    <w:p w14:paraId="0C9DA093" w14:textId="77777777" w:rsidR="00D11930" w:rsidRDefault="00D11930" w:rsidP="00D11930">
      <w:r>
        <w:t>Inloopspreekuur:            dagelijkse openingstijden van 09.30 tot 13.00, daarna tot 17.00 op afspraak.</w:t>
      </w:r>
    </w:p>
    <w:p w14:paraId="7B0C64D5" w14:textId="1625CDB2" w:rsidR="00D16BF5" w:rsidRDefault="00D11930" w:rsidP="00D11930">
      <w:r>
        <w:t>Website:                           https://www.helmond.nl/zorgenondersteuning</w:t>
      </w:r>
    </w:p>
    <w:p w14:paraId="5F8572DB" w14:textId="258535EB" w:rsidR="000155C2" w:rsidRDefault="000155C2" w:rsidP="00D16BF5"/>
    <w:p w14:paraId="3014280A" w14:textId="77777777" w:rsidR="002D7823" w:rsidRDefault="002D7823" w:rsidP="002D7823">
      <w:pPr>
        <w:ind w:left="1416" w:firstLine="708"/>
      </w:pPr>
    </w:p>
    <w:p w14:paraId="1050DFE7" w14:textId="77777777" w:rsidR="002D7823" w:rsidRDefault="002D7823" w:rsidP="002D7823">
      <w:pPr>
        <w:ind w:left="1416" w:firstLine="708"/>
      </w:pPr>
    </w:p>
    <w:p w14:paraId="1CD530A9" w14:textId="77777777" w:rsidR="002D7823" w:rsidRDefault="002D7823" w:rsidP="002D7823"/>
    <w:p w14:paraId="39B88961" w14:textId="77777777" w:rsidR="002D7823" w:rsidRDefault="002D7823" w:rsidP="002D7823"/>
    <w:p w14:paraId="3CF6D081" w14:textId="440008EF" w:rsidR="001B0DC0" w:rsidRDefault="001B0DC0" w:rsidP="00816F5E">
      <w:pPr>
        <w:rPr>
          <w:sz w:val="28"/>
          <w:szCs w:val="28"/>
        </w:rPr>
      </w:pPr>
    </w:p>
    <w:sectPr w:rsidR="001B0DC0" w:rsidSect="00240C08">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85CCF"/>
    <w:multiLevelType w:val="hybridMultilevel"/>
    <w:tmpl w:val="2E7E14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952EAB"/>
    <w:multiLevelType w:val="hybridMultilevel"/>
    <w:tmpl w:val="2E7E14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0D57C86"/>
    <w:multiLevelType w:val="hybridMultilevel"/>
    <w:tmpl w:val="2E7E14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6FC69FD"/>
    <w:multiLevelType w:val="hybridMultilevel"/>
    <w:tmpl w:val="7DBC11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CED4ACF"/>
    <w:multiLevelType w:val="hybridMultilevel"/>
    <w:tmpl w:val="C482653A"/>
    <w:lvl w:ilvl="0" w:tplc="B3100FE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7BE"/>
    <w:rsid w:val="000155C2"/>
    <w:rsid w:val="00066F8B"/>
    <w:rsid w:val="00083DC7"/>
    <w:rsid w:val="00087D60"/>
    <w:rsid w:val="001A48FC"/>
    <w:rsid w:val="001B0DC0"/>
    <w:rsid w:val="001B275B"/>
    <w:rsid w:val="00240C08"/>
    <w:rsid w:val="002C1E5D"/>
    <w:rsid w:val="002D7823"/>
    <w:rsid w:val="00323E50"/>
    <w:rsid w:val="004D2AA7"/>
    <w:rsid w:val="004F61BC"/>
    <w:rsid w:val="00543D45"/>
    <w:rsid w:val="005D7C7E"/>
    <w:rsid w:val="005F29AF"/>
    <w:rsid w:val="0062722B"/>
    <w:rsid w:val="006422D3"/>
    <w:rsid w:val="006F3BF8"/>
    <w:rsid w:val="007B5C44"/>
    <w:rsid w:val="007F7138"/>
    <w:rsid w:val="00816F5E"/>
    <w:rsid w:val="008207BE"/>
    <w:rsid w:val="00965DC9"/>
    <w:rsid w:val="009C7EA3"/>
    <w:rsid w:val="00AE1E11"/>
    <w:rsid w:val="00BA1DE5"/>
    <w:rsid w:val="00BD77C3"/>
    <w:rsid w:val="00BE5021"/>
    <w:rsid w:val="00C74FF8"/>
    <w:rsid w:val="00C95D6F"/>
    <w:rsid w:val="00CD5BBA"/>
    <w:rsid w:val="00CE5EB5"/>
    <w:rsid w:val="00D11930"/>
    <w:rsid w:val="00D16BF5"/>
    <w:rsid w:val="00DF5DF4"/>
    <w:rsid w:val="00E84788"/>
    <w:rsid w:val="00E864C3"/>
    <w:rsid w:val="00ED7F74"/>
    <w:rsid w:val="00F26B13"/>
    <w:rsid w:val="00F56501"/>
    <w:rsid w:val="00F57832"/>
    <w:rsid w:val="00F6014B"/>
    <w:rsid w:val="00F776BA"/>
    <w:rsid w:val="00FB1E89"/>
    <w:rsid w:val="00FB58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D636"/>
  <w15:chartTrackingRefBased/>
  <w15:docId w15:val="{AA88231C-2CC8-46EA-BE78-1CD63CC2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207BE"/>
    <w:pPr>
      <w:spacing w:after="0" w:line="240" w:lineRule="auto"/>
    </w:pPr>
  </w:style>
  <w:style w:type="paragraph" w:styleId="Lijstalinea">
    <w:name w:val="List Paragraph"/>
    <w:basedOn w:val="Standaard"/>
    <w:uiPriority w:val="34"/>
    <w:qFormat/>
    <w:rsid w:val="004D2AA7"/>
    <w:pPr>
      <w:ind w:left="720"/>
      <w:contextualSpacing/>
    </w:pPr>
  </w:style>
  <w:style w:type="character" w:styleId="Hyperlink">
    <w:name w:val="Hyperlink"/>
    <w:basedOn w:val="Standaardalinea-lettertype"/>
    <w:uiPriority w:val="99"/>
    <w:unhideWhenUsed/>
    <w:rsid w:val="001B0DC0"/>
    <w:rPr>
      <w:color w:val="0000FF"/>
      <w:u w:val="single"/>
    </w:rPr>
  </w:style>
  <w:style w:type="table" w:styleId="Tabelraster">
    <w:name w:val="Table Grid"/>
    <w:basedOn w:val="Standaardtabel"/>
    <w:uiPriority w:val="39"/>
    <w:rsid w:val="0062722B"/>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015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78777">
      <w:bodyDiv w:val="1"/>
      <w:marLeft w:val="0"/>
      <w:marRight w:val="0"/>
      <w:marTop w:val="0"/>
      <w:marBottom w:val="0"/>
      <w:divBdr>
        <w:top w:val="none" w:sz="0" w:space="0" w:color="auto"/>
        <w:left w:val="none" w:sz="0" w:space="0" w:color="auto"/>
        <w:bottom w:val="none" w:sz="0" w:space="0" w:color="auto"/>
        <w:right w:val="none" w:sz="0" w:space="0" w:color="auto"/>
      </w:divBdr>
    </w:div>
    <w:div w:id="540174319">
      <w:bodyDiv w:val="1"/>
      <w:marLeft w:val="0"/>
      <w:marRight w:val="0"/>
      <w:marTop w:val="0"/>
      <w:marBottom w:val="0"/>
      <w:divBdr>
        <w:top w:val="none" w:sz="0" w:space="0" w:color="auto"/>
        <w:left w:val="none" w:sz="0" w:space="0" w:color="auto"/>
        <w:bottom w:val="none" w:sz="0" w:space="0" w:color="auto"/>
        <w:right w:val="none" w:sz="0" w:space="0" w:color="auto"/>
      </w:divBdr>
    </w:div>
    <w:div w:id="592858738">
      <w:bodyDiv w:val="1"/>
      <w:marLeft w:val="0"/>
      <w:marRight w:val="0"/>
      <w:marTop w:val="0"/>
      <w:marBottom w:val="0"/>
      <w:divBdr>
        <w:top w:val="none" w:sz="0" w:space="0" w:color="auto"/>
        <w:left w:val="none" w:sz="0" w:space="0" w:color="auto"/>
        <w:bottom w:val="none" w:sz="0" w:space="0" w:color="auto"/>
        <w:right w:val="none" w:sz="0" w:space="0" w:color="auto"/>
      </w:divBdr>
    </w:div>
    <w:div w:id="74746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levgroep.nl" TargetMode="External"/><Relationship Id="rId18" Type="http://schemas.openxmlformats.org/officeDocument/2006/relationships/hyperlink" Target="http://www.schuldhulpmaatje.n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aldoplus.nl" TargetMode="Externa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hyperlink" Target="mailto:paulshmh@gmail.com" TargetMode="External"/><Relationship Id="rId25" Type="http://schemas.openxmlformats.org/officeDocument/2006/relationships/hyperlink" Target="mailto:a.van.der.palen@helmond.nl" TargetMode="External"/><Relationship Id="rId2" Type="http://schemas.openxmlformats.org/officeDocument/2006/relationships/styles" Target="styles.xml"/><Relationship Id="rId16" Type="http://schemas.openxmlformats.org/officeDocument/2006/relationships/hyperlink" Target="mailto:wilmashmh@gmail.com" TargetMode="External"/><Relationship Id="rId20" Type="http://schemas.openxmlformats.org/officeDocument/2006/relationships/hyperlink" Target="mailto:v.poortvliet@saldoplus.n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hyperlink" Target="mailto:j.roosjen@helmond.nl" TargetMode="External"/><Relationship Id="rId5" Type="http://schemas.openxmlformats.org/officeDocument/2006/relationships/image" Target="media/image1.png"/><Relationship Id="rId15" Type="http://schemas.openxmlformats.org/officeDocument/2006/relationships/hyperlink" Target="https://www.levhelmond.nl/lokaal-aanbod/werk-geldzaken-en-formulieren/formulierenbrigade" TargetMode="External"/><Relationship Id="rId23" Type="http://schemas.openxmlformats.org/officeDocument/2006/relationships/hyperlink" Target="mailto:administratiemaatje.helmond@humanitas.nl" TargetMode="External"/><Relationship Id="rId10" Type="http://schemas.openxmlformats.org/officeDocument/2006/relationships/image" Target="media/image5.png"/><Relationship Id="rId19" Type="http://schemas.openxmlformats.org/officeDocument/2006/relationships/hyperlink" Target="mailto:shmh@gmail.com" TargetMode="External"/><Relationship Id="rId4" Type="http://schemas.openxmlformats.org/officeDocument/2006/relationships/webSettings" Target="webSettings.xml"/><Relationship Id="rId9" Type="http://schemas.openxmlformats.org/officeDocument/2006/relationships/image" Target="cid:image003.jpg@01D8CCE0.D2AD8F40" TargetMode="External"/><Relationship Id="rId14" Type="http://schemas.openxmlformats.org/officeDocument/2006/relationships/hyperlink" Target="mailto:fbhelmond@levgroep.nl" TargetMode="External"/><Relationship Id="rId22" Type="http://schemas.openxmlformats.org/officeDocument/2006/relationships/hyperlink" Target="mailto:info@saldoplus.nl"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1979</Words>
  <Characters>10886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Gemeente Helmond</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Roosjen, Jelle</dc:creator>
  <cp:keywords/>
  <dc:description/>
  <cp:lastModifiedBy>Roosjen, Jelle</cp:lastModifiedBy>
  <cp:revision>4</cp:revision>
  <cp:lastPrinted>2022-09-14T12:47:00Z</cp:lastPrinted>
  <dcterms:created xsi:type="dcterms:W3CDTF">2022-09-22T13:51:00Z</dcterms:created>
  <dcterms:modified xsi:type="dcterms:W3CDTF">2022-09-28T11:53:00Z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9b38bc-0ed8-48ce-ab09-5250aa17f0d6_Enabled">
    <vt:lpwstr>true</vt:lpwstr>
  </property>
  <property fmtid="{D5CDD505-2E9C-101B-9397-08002B2CF9AE}" pid="3" name="MSIP_Label_809b38bc-0ed8-48ce-ab09-5250aa17f0d6_SetDate">
    <vt:lpwstr>2022-09-09T13:37:18Z</vt:lpwstr>
  </property>
  <property fmtid="{D5CDD505-2E9C-101B-9397-08002B2CF9AE}" pid="4" name="MSIP_Label_809b38bc-0ed8-48ce-ab09-5250aa17f0d6_Method">
    <vt:lpwstr>Standard</vt:lpwstr>
  </property>
  <property fmtid="{D5CDD505-2E9C-101B-9397-08002B2CF9AE}" pid="5" name="MSIP_Label_809b38bc-0ed8-48ce-ab09-5250aa17f0d6_Name">
    <vt:lpwstr>Public</vt:lpwstr>
  </property>
  <property fmtid="{D5CDD505-2E9C-101B-9397-08002B2CF9AE}" pid="6" name="MSIP_Label_809b38bc-0ed8-48ce-ab09-5250aa17f0d6_SiteId">
    <vt:lpwstr>7f263ce8-b129-4c08-b21c-36d0ebea0d03</vt:lpwstr>
  </property>
  <property fmtid="{D5CDD505-2E9C-101B-9397-08002B2CF9AE}" pid="7" name="MSIP_Label_809b38bc-0ed8-48ce-ab09-5250aa17f0d6_ActionId">
    <vt:lpwstr>266f9072-118d-4bc8-973d-da363f60a09c</vt:lpwstr>
  </property>
  <property fmtid="{D5CDD505-2E9C-101B-9397-08002B2CF9AE}" pid="8" name="MSIP_Label_809b38bc-0ed8-48ce-ab09-5250aa17f0d6_ContentBits">
    <vt:lpwstr>0</vt:lpwstr>
  </property>
</Properties>
</file>